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76" w:rsidRDefault="00A040EA" w:rsidP="00A040EA">
      <w:pPr>
        <w:spacing w:after="0" w:line="100" w:lineRule="atLeast"/>
        <w:jc w:val="both"/>
      </w:pPr>
      <w:r>
        <w:rPr>
          <w:noProof/>
          <w:lang w:eastAsia="ru-RU" w:bidi="ar-SA"/>
        </w:rPr>
        <w:drawing>
          <wp:inline distT="0" distB="0" distL="0" distR="0">
            <wp:extent cx="9458325" cy="6753225"/>
            <wp:effectExtent l="19050" t="0" r="9525" b="0"/>
            <wp:docPr id="1" name="Рисунок 1" descr="C:\Users\User\Desktop\WhatsApp Image 2021-01-26 at 11.3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1-01-26 at 11.33.0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3" w:type="dxa"/>
        </w:tblCellMar>
        <w:tblLook w:val="0000"/>
      </w:tblPr>
      <w:tblGrid>
        <w:gridCol w:w="651"/>
        <w:gridCol w:w="7515"/>
        <w:gridCol w:w="4166"/>
        <w:gridCol w:w="3055"/>
      </w:tblGrid>
      <w:tr w:rsidR="00A65A76">
        <w:trPr>
          <w:cantSplit/>
          <w:trHeight w:val="747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  <w:p w:rsidR="00A65A76" w:rsidRDefault="00F3005E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A65A76">
            <w:pPr>
              <w:jc w:val="center"/>
              <w:rPr>
                <w:b/>
              </w:rPr>
            </w:pPr>
          </w:p>
          <w:p w:rsidR="00A65A76" w:rsidRDefault="00F3005E">
            <w:pPr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A65A76">
            <w:pPr>
              <w:jc w:val="center"/>
              <w:rPr>
                <w:b/>
              </w:rPr>
            </w:pPr>
          </w:p>
          <w:p w:rsidR="00A65A76" w:rsidRDefault="00F3005E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A65A76">
            <w:pPr>
              <w:jc w:val="center"/>
              <w:rPr>
                <w:b/>
              </w:rPr>
            </w:pPr>
          </w:p>
          <w:p w:rsidR="00A65A76" w:rsidRDefault="00F3005E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Продолжить работу по выявлению детей и подростков, оставшихся без попечения родителей. Уточнение и корректировка списка детей, находящихся под опекой.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Классные руководители, социальный педагог.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 xml:space="preserve">Составление списка детей из многодетных, неполных семей, семей группы риска, неблагополучных семей, </w:t>
            </w:r>
            <w:proofErr w:type="spellStart"/>
            <w:r>
              <w:t>социальноопасныхи</w:t>
            </w:r>
            <w:proofErr w:type="spellEnd"/>
            <w:r>
              <w:t xml:space="preserve"> социально незащищенных семей.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классные руководители.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 xml:space="preserve">Сентябрь 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Изучение положения в семьях, обследование условий жизни несовершеннолетних, составление актов обследования.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Октябрь, март.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Работа с опекаемыми семьями по выявлению раннего неблагополучия.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Выявление фактов жестокого обращения с детьми.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педагог-психолог, классные руководители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Сентябрь-июнь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Проведение медицинского осмотра детей, находящихся под опекой.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Медицинская сестра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 xml:space="preserve">Выявление интересов, потребностей, трудностей в учёбе   подопечных детей и подростков.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Вовлечение учащихся в кружки, спортивные секции, школьные мероприятия.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педагог-психолог, классные руководители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ind w:left="-452" w:firstLine="4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Оказание посильной помощи в воспитании, обучении, организации отдыха подопечных.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Участие в рассмотрении конфликтов с подопечными и своевременное оказание им социальной поддержки.</w:t>
            </w:r>
            <w:r>
              <w:tab/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педагог-психолог, классные руководители.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Проведение индивидуальных бесед с учащимися и опекунами.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Консультирование опекунов по вопросам воспитания, создания благоприятного климата в семье, защите прав детей, находящихся под опекой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Проведение анкетирования, индивидуальных занятий, занятий с элементами тренинга.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Оказание помощи в организации отдыха  подопечных детей в каникулярное время.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Оказание помощи в составлении отчетов опекунов о расходовании опекунских пособий, пенсий.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опекуны.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 xml:space="preserve">Январь 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Консультация классных руководителей по работе с детьми, находящимися под опекой.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посещаемостью и успеваемостью опекаемых детей.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 xml:space="preserve">Социальный педагог, классные  руководители 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Проведение лекций, бесед, семинаров с участием специалистов Управления образования по опеке и попечительству по темам:</w:t>
            </w:r>
          </w:p>
          <w:p w:rsidR="00A65A76" w:rsidRDefault="00F3005E">
            <w:pPr>
              <w:jc w:val="both"/>
            </w:pPr>
            <w:r>
              <w:t>-правовая грамотность,</w:t>
            </w:r>
          </w:p>
          <w:p w:rsidR="00A65A76" w:rsidRDefault="00F3005E">
            <w:pPr>
              <w:jc w:val="both"/>
            </w:pPr>
            <w:bookmarkStart w:id="0" w:name="_GoBack"/>
            <w:bookmarkEnd w:id="0"/>
            <w:r>
              <w:t>-ответственность родителей за воспитание детей.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Специалисты Управления образования по опеке и попечительству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Октябрь-март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Проведение бесед, родительских собраний, педсоветов по профилактике жестокого обращения, суицидального поведения.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 (по плану)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Подготовка материалов для предъявления в суд и участие в судебных заседаниях.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Подведение итогов, составление отчетов, составление плана работы на следующий год.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Май</w:t>
            </w:r>
          </w:p>
        </w:tc>
      </w:tr>
    </w:tbl>
    <w:p w:rsidR="00A65A76" w:rsidRDefault="00A65A76">
      <w:pPr>
        <w:jc w:val="both"/>
      </w:pPr>
    </w:p>
    <w:sectPr w:rsidR="00A65A76" w:rsidSect="00A65A76">
      <w:pgSz w:w="16838" w:h="11906" w:orient="landscape"/>
      <w:pgMar w:top="555" w:right="1134" w:bottom="568" w:left="85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A65A76"/>
    <w:rsid w:val="004C5A3E"/>
    <w:rsid w:val="0066032C"/>
    <w:rsid w:val="009E63B8"/>
    <w:rsid w:val="00A040EA"/>
    <w:rsid w:val="00A65A76"/>
    <w:rsid w:val="00F3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5A76"/>
    <w:pPr>
      <w:widowControl w:val="0"/>
      <w:suppressAutoHyphens/>
    </w:pPr>
    <w:rPr>
      <w:rFonts w:ascii="Times New Roman" w:eastAsia="Droid Sans Fallback" w:hAnsi="Times New Roman" w:cs="FreeSans"/>
      <w:color w:val="00000A"/>
      <w:sz w:val="24"/>
      <w:szCs w:val="24"/>
      <w:lang w:eastAsia="zh-CN" w:bidi="hi-IN"/>
    </w:rPr>
  </w:style>
  <w:style w:type="paragraph" w:styleId="4">
    <w:name w:val="heading 4"/>
    <w:basedOn w:val="a0"/>
    <w:rsid w:val="00A65A76"/>
    <w:p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0zfalse">
    <w:name w:val="WW8Num10zfalse"/>
    <w:rsid w:val="00A65A76"/>
    <w:rPr>
      <w:color w:val="000000"/>
      <w:sz w:val="28"/>
      <w:szCs w:val="28"/>
    </w:rPr>
  </w:style>
  <w:style w:type="character" w:customStyle="1" w:styleId="WW8Num10ztrue">
    <w:name w:val="WW8Num10ztrue"/>
    <w:rsid w:val="00A65A76"/>
  </w:style>
  <w:style w:type="character" w:customStyle="1" w:styleId="WW8Num28z0">
    <w:name w:val="WW8Num28z0"/>
    <w:rsid w:val="00A65A76"/>
    <w:rPr>
      <w:sz w:val="24"/>
      <w:szCs w:val="24"/>
    </w:rPr>
  </w:style>
  <w:style w:type="character" w:customStyle="1" w:styleId="WW8Num28ztrue">
    <w:name w:val="WW8Num28ztrue"/>
    <w:rsid w:val="00A65A76"/>
  </w:style>
  <w:style w:type="character" w:customStyle="1" w:styleId="WW8Num12zfalse">
    <w:name w:val="WW8Num12zfalse"/>
    <w:rsid w:val="00A65A76"/>
    <w:rPr>
      <w:sz w:val="28"/>
      <w:szCs w:val="28"/>
    </w:rPr>
  </w:style>
  <w:style w:type="character" w:customStyle="1" w:styleId="WW8Num12ztrue">
    <w:name w:val="WW8Num12ztrue"/>
    <w:rsid w:val="00A65A76"/>
  </w:style>
  <w:style w:type="character" w:customStyle="1" w:styleId="WW8Num13z0">
    <w:name w:val="WW8Num13z0"/>
    <w:rsid w:val="00A65A76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sid w:val="00A65A76"/>
    <w:rPr>
      <w:rFonts w:ascii="Courier New" w:hAnsi="Courier New" w:cs="Courier New"/>
    </w:rPr>
  </w:style>
  <w:style w:type="character" w:customStyle="1" w:styleId="WW8Num13z3">
    <w:name w:val="WW8Num13z3"/>
    <w:rsid w:val="00A65A76"/>
    <w:rPr>
      <w:rFonts w:ascii="Symbol" w:hAnsi="Symbol" w:cs="Symbol"/>
    </w:rPr>
  </w:style>
  <w:style w:type="character" w:customStyle="1" w:styleId="WW8Num24z0">
    <w:name w:val="WW8Num24z0"/>
    <w:rsid w:val="00A65A76"/>
    <w:rPr>
      <w:rFonts w:ascii="Wingdings" w:hAnsi="Wingdings" w:cs="Wingdings"/>
      <w:sz w:val="26"/>
      <w:szCs w:val="26"/>
    </w:rPr>
  </w:style>
  <w:style w:type="character" w:customStyle="1" w:styleId="WW8Num24ztrue">
    <w:name w:val="WW8Num24ztrue"/>
    <w:rsid w:val="00A65A76"/>
  </w:style>
  <w:style w:type="character" w:customStyle="1" w:styleId="WW8Num24z3">
    <w:name w:val="WW8Num24z3"/>
    <w:rsid w:val="00A65A76"/>
    <w:rPr>
      <w:rFonts w:ascii="Symbol" w:hAnsi="Symbol" w:cs="Symbol"/>
    </w:rPr>
  </w:style>
  <w:style w:type="character" w:customStyle="1" w:styleId="WW8Num24z4">
    <w:name w:val="WW8Num24z4"/>
    <w:rsid w:val="00A65A76"/>
    <w:rPr>
      <w:rFonts w:ascii="Courier New" w:hAnsi="Courier New" w:cs="Courier New"/>
    </w:rPr>
  </w:style>
  <w:style w:type="character" w:customStyle="1" w:styleId="WW8Num31zfalse">
    <w:name w:val="WW8Num31zfalse"/>
    <w:rsid w:val="00A65A76"/>
    <w:rPr>
      <w:sz w:val="28"/>
      <w:szCs w:val="28"/>
    </w:rPr>
  </w:style>
  <w:style w:type="character" w:customStyle="1" w:styleId="WW8Num31ztrue">
    <w:name w:val="WW8Num31ztrue"/>
    <w:rsid w:val="00A65A76"/>
  </w:style>
  <w:style w:type="character" w:customStyle="1" w:styleId="WW8Num17zfalse">
    <w:name w:val="WW8Num17zfalse"/>
    <w:rsid w:val="00A65A76"/>
    <w:rPr>
      <w:sz w:val="28"/>
      <w:szCs w:val="28"/>
    </w:rPr>
  </w:style>
  <w:style w:type="character" w:customStyle="1" w:styleId="WW8Num17ztrue">
    <w:name w:val="WW8Num17ztrue"/>
    <w:rsid w:val="00A65A76"/>
  </w:style>
  <w:style w:type="character" w:customStyle="1" w:styleId="WW8Num20zfalse">
    <w:name w:val="WW8Num20zfalse"/>
    <w:rsid w:val="00A65A76"/>
    <w:rPr>
      <w:sz w:val="28"/>
      <w:szCs w:val="28"/>
    </w:rPr>
  </w:style>
  <w:style w:type="character" w:customStyle="1" w:styleId="WW8Num20ztrue">
    <w:name w:val="WW8Num20ztrue"/>
    <w:rsid w:val="00A65A76"/>
  </w:style>
  <w:style w:type="character" w:customStyle="1" w:styleId="WW8Num1zfalse">
    <w:name w:val="WW8Num1zfalse"/>
    <w:rsid w:val="00A65A76"/>
  </w:style>
  <w:style w:type="character" w:customStyle="1" w:styleId="WW8Num1ztrue">
    <w:name w:val="WW8Num1ztrue"/>
    <w:rsid w:val="00A65A76"/>
  </w:style>
  <w:style w:type="character" w:customStyle="1" w:styleId="WW8Num6zfalse">
    <w:name w:val="WW8Num6zfalse"/>
    <w:rsid w:val="00A65A76"/>
  </w:style>
  <w:style w:type="character" w:customStyle="1" w:styleId="WW8Num6ztrue">
    <w:name w:val="WW8Num6ztrue"/>
    <w:rsid w:val="00A65A76"/>
  </w:style>
  <w:style w:type="character" w:customStyle="1" w:styleId="WW8Num39zfalse">
    <w:name w:val="WW8Num39zfalse"/>
    <w:rsid w:val="00A65A76"/>
  </w:style>
  <w:style w:type="character" w:customStyle="1" w:styleId="WW8Num39ztrue">
    <w:name w:val="WW8Num39ztrue"/>
    <w:rsid w:val="00A65A76"/>
  </w:style>
  <w:style w:type="character" w:customStyle="1" w:styleId="WW8Num22zfalse">
    <w:name w:val="WW8Num22zfalse"/>
    <w:rsid w:val="00A65A76"/>
    <w:rPr>
      <w:sz w:val="28"/>
      <w:szCs w:val="28"/>
    </w:rPr>
  </w:style>
  <w:style w:type="character" w:customStyle="1" w:styleId="WW8Num22ztrue">
    <w:name w:val="WW8Num22ztrue"/>
    <w:rsid w:val="00A65A76"/>
  </w:style>
  <w:style w:type="character" w:customStyle="1" w:styleId="WW8Num23zfalse">
    <w:name w:val="WW8Num23zfalse"/>
    <w:rsid w:val="00A65A76"/>
    <w:rPr>
      <w:lang w:val="en-US"/>
    </w:rPr>
  </w:style>
  <w:style w:type="character" w:customStyle="1" w:styleId="WW8Num23ztrue">
    <w:name w:val="WW8Num23ztrue"/>
    <w:rsid w:val="00A65A76"/>
  </w:style>
  <w:style w:type="character" w:customStyle="1" w:styleId="WW8Num42zfalse">
    <w:name w:val="WW8Num42zfalse"/>
    <w:rsid w:val="00A65A76"/>
  </w:style>
  <w:style w:type="character" w:customStyle="1" w:styleId="WW8Num42ztrue">
    <w:name w:val="WW8Num42ztrue"/>
    <w:rsid w:val="00A65A76"/>
  </w:style>
  <w:style w:type="character" w:customStyle="1" w:styleId="WW8Num18zfalse">
    <w:name w:val="WW8Num18zfalse"/>
    <w:rsid w:val="00A65A76"/>
  </w:style>
  <w:style w:type="character" w:customStyle="1" w:styleId="WW8Num18ztrue">
    <w:name w:val="WW8Num18ztrue"/>
    <w:rsid w:val="00A65A76"/>
  </w:style>
  <w:style w:type="character" w:customStyle="1" w:styleId="WW8Num5zfalse">
    <w:name w:val="WW8Num5zfalse"/>
    <w:rsid w:val="00A65A76"/>
  </w:style>
  <w:style w:type="character" w:customStyle="1" w:styleId="WW8Num5ztrue">
    <w:name w:val="WW8Num5ztrue"/>
    <w:rsid w:val="00A65A76"/>
  </w:style>
  <w:style w:type="character" w:customStyle="1" w:styleId="a4">
    <w:name w:val="Выделение жирным"/>
    <w:rsid w:val="00A65A76"/>
    <w:rPr>
      <w:b/>
      <w:bCs/>
    </w:rPr>
  </w:style>
  <w:style w:type="paragraph" w:customStyle="1" w:styleId="a0">
    <w:name w:val="Заголовок"/>
    <w:basedOn w:val="a"/>
    <w:next w:val="a5"/>
    <w:rsid w:val="00A65A7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5">
    <w:name w:val="Body Text"/>
    <w:basedOn w:val="a"/>
    <w:rsid w:val="00A65A76"/>
    <w:pPr>
      <w:spacing w:after="120"/>
    </w:pPr>
  </w:style>
  <w:style w:type="paragraph" w:styleId="a6">
    <w:name w:val="List"/>
    <w:basedOn w:val="a5"/>
    <w:rsid w:val="00A65A76"/>
    <w:rPr>
      <w:rFonts w:cs="Lohit Hindi"/>
    </w:rPr>
  </w:style>
  <w:style w:type="paragraph" w:styleId="a7">
    <w:name w:val="Title"/>
    <w:basedOn w:val="a"/>
    <w:rsid w:val="00A65A76"/>
    <w:pPr>
      <w:suppressLineNumbers/>
      <w:spacing w:before="120" w:after="120"/>
    </w:pPr>
    <w:rPr>
      <w:rFonts w:cs="Lohit Hindi"/>
      <w:i/>
      <w:iCs/>
    </w:rPr>
  </w:style>
  <w:style w:type="paragraph" w:styleId="a8">
    <w:name w:val="index heading"/>
    <w:basedOn w:val="a"/>
    <w:rsid w:val="00A65A76"/>
    <w:pPr>
      <w:suppressLineNumbers/>
    </w:pPr>
  </w:style>
  <w:style w:type="paragraph" w:customStyle="1" w:styleId="a9">
    <w:name w:val="Заглавие"/>
    <w:basedOn w:val="a"/>
    <w:rsid w:val="00A65A76"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"/>
    <w:rsid w:val="00A65A76"/>
    <w:pPr>
      <w:suppressLineNumbers/>
    </w:pPr>
  </w:style>
  <w:style w:type="paragraph" w:customStyle="1" w:styleId="ab">
    <w:name w:val="Заголовок таблицы"/>
    <w:basedOn w:val="aa"/>
    <w:rsid w:val="00A65A76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040E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A040EA"/>
    <w:rPr>
      <w:rFonts w:ascii="Tahoma" w:eastAsia="Droid Sans Fallback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</dc:creator>
  <cp:lastModifiedBy>User</cp:lastModifiedBy>
  <cp:revision>12</cp:revision>
  <cp:lastPrinted>2021-01-26T06:11:00Z</cp:lastPrinted>
  <dcterms:created xsi:type="dcterms:W3CDTF">2015-11-03T14:33:00Z</dcterms:created>
  <dcterms:modified xsi:type="dcterms:W3CDTF">2021-01-26T06:37:00Z</dcterms:modified>
</cp:coreProperties>
</file>