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93" w:rsidRDefault="004D1A93" w:rsidP="006F4077">
      <w:pPr>
        <w:spacing w:after="0" w:line="360" w:lineRule="auto"/>
        <w:ind w:left="119"/>
        <w:contextualSpacing/>
        <w:jc w:val="center"/>
        <w:rPr>
          <w:rFonts w:ascii="Times New Roman" w:hAnsi="Times New Roman" w:cs="Times New Roman"/>
          <w:b/>
          <w:sz w:val="28"/>
          <w:szCs w:val="28"/>
          <w:lang w:val="ru-RU"/>
        </w:rPr>
      </w:pPr>
      <w:bookmarkStart w:id="0" w:name="block-75454768"/>
      <w:r>
        <w:rPr>
          <w:rFonts w:ascii="Times New Roman" w:hAnsi="Times New Roman" w:cs="Times New Roman"/>
          <w:b/>
          <w:noProof/>
          <w:sz w:val="28"/>
          <w:szCs w:val="28"/>
          <w:lang w:val="ru-RU" w:eastAsia="ru-RU"/>
        </w:rPr>
        <w:drawing>
          <wp:inline distT="0" distB="0" distL="0" distR="0">
            <wp:extent cx="6638925" cy="9172306"/>
            <wp:effectExtent l="19050" t="0" r="9525" b="0"/>
            <wp:docPr id="1" name="Рисунок 1" descr="E:\РП 2025\Сканы\Скан_20251013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2025\Сканы\Скан_20251013 (5).png"/>
                    <pic:cNvPicPr>
                      <a:picLocks noChangeAspect="1" noChangeArrowheads="1"/>
                    </pic:cNvPicPr>
                  </pic:nvPicPr>
                  <pic:blipFill>
                    <a:blip r:embed="rId7"/>
                    <a:srcRect/>
                    <a:stretch>
                      <a:fillRect/>
                    </a:stretch>
                  </pic:blipFill>
                  <pic:spPr bwMode="auto">
                    <a:xfrm>
                      <a:off x="0" y="0"/>
                      <a:ext cx="6638925" cy="9172306"/>
                    </a:xfrm>
                    <a:prstGeom prst="rect">
                      <a:avLst/>
                    </a:prstGeom>
                    <a:noFill/>
                    <a:ln w="9525">
                      <a:noFill/>
                      <a:miter lim="800000"/>
                      <a:headEnd/>
                      <a:tailEnd/>
                    </a:ln>
                  </pic:spPr>
                </pic:pic>
              </a:graphicData>
            </a:graphic>
          </wp:inline>
        </w:drawing>
      </w:r>
    </w:p>
    <w:p w:rsidR="005D1A56" w:rsidRPr="006F4077" w:rsidRDefault="006F4077" w:rsidP="006F4077">
      <w:pPr>
        <w:contextualSpacing/>
        <w:jc w:val="center"/>
        <w:rPr>
          <w:rFonts w:ascii="Times New Roman" w:hAnsi="Times New Roman" w:cs="Times New Roman"/>
          <w:sz w:val="24"/>
          <w:szCs w:val="24"/>
          <w:lang w:val="ru-RU"/>
        </w:rPr>
      </w:pPr>
      <w:bookmarkStart w:id="1" w:name="block-75454769"/>
      <w:bookmarkEnd w:id="0"/>
      <w:r w:rsidRPr="006F4077">
        <w:rPr>
          <w:rFonts w:ascii="Times New Roman" w:hAnsi="Times New Roman" w:cs="Times New Roman"/>
          <w:b/>
          <w:sz w:val="24"/>
          <w:szCs w:val="24"/>
          <w:lang w:val="ru-RU"/>
        </w:rPr>
        <w:lastRenderedPageBreak/>
        <w:t>ПОЯСНИТЕЛЬНАЯ ЗАПИСКА</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Приоритетными задачами курса геометрии на углублённом уровне, расширяющими и усиливающими курс базового уровня, являются: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lastRenderedPageBreak/>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Переход к изучению геометрии на углублённом уровне позволяет:</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5D1A56" w:rsidRPr="006F4077" w:rsidRDefault="006F4077" w:rsidP="006F4077">
      <w:pPr>
        <w:spacing w:after="0" w:line="264" w:lineRule="auto"/>
        <w:jc w:val="both"/>
        <w:rPr>
          <w:rFonts w:ascii="Times New Roman" w:hAnsi="Times New Roman" w:cs="Times New Roman"/>
          <w:sz w:val="24"/>
          <w:szCs w:val="24"/>
          <w:lang w:val="ru-RU"/>
        </w:rPr>
      </w:pPr>
      <w:bookmarkStart w:id="2" w:name="04eb6aa7-7a2b-4c78-a285-c233698ad3f6"/>
      <w:r w:rsidRPr="006F4077">
        <w:rPr>
          <w:rFonts w:ascii="Times New Roman" w:hAnsi="Times New Roman" w:cs="Times New Roman"/>
          <w:sz w:val="24"/>
          <w:szCs w:val="24"/>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5D1A56" w:rsidRPr="006F4077" w:rsidRDefault="005D1A56" w:rsidP="006F4077">
      <w:pPr>
        <w:rPr>
          <w:rFonts w:ascii="Times New Roman" w:hAnsi="Times New Roman" w:cs="Times New Roman"/>
          <w:sz w:val="24"/>
          <w:szCs w:val="24"/>
          <w:lang w:val="ru-RU"/>
        </w:rPr>
        <w:sectPr w:rsidR="005D1A56" w:rsidRPr="006F4077" w:rsidSect="007B71B1">
          <w:footerReference w:type="default" r:id="rId8"/>
          <w:pgSz w:w="11906" w:h="16383"/>
          <w:pgMar w:top="1134" w:right="850" w:bottom="1134" w:left="1276" w:header="720" w:footer="720" w:gutter="0"/>
          <w:cols w:space="720"/>
          <w:titlePg/>
          <w:docGrid w:linePitch="299"/>
        </w:sectPr>
      </w:pPr>
    </w:p>
    <w:p w:rsidR="005D1A56" w:rsidRPr="006F4077" w:rsidRDefault="006F4077" w:rsidP="006F4077">
      <w:pPr>
        <w:spacing w:after="0" w:line="264" w:lineRule="auto"/>
        <w:ind w:left="120"/>
        <w:jc w:val="center"/>
        <w:rPr>
          <w:rFonts w:ascii="Times New Roman" w:hAnsi="Times New Roman" w:cs="Times New Roman"/>
          <w:sz w:val="24"/>
          <w:szCs w:val="24"/>
          <w:lang w:val="ru-RU"/>
        </w:rPr>
      </w:pPr>
      <w:bookmarkStart w:id="3" w:name="block-75454770"/>
      <w:bookmarkEnd w:id="1"/>
      <w:r w:rsidRPr="006F4077">
        <w:rPr>
          <w:rFonts w:ascii="Times New Roman" w:hAnsi="Times New Roman" w:cs="Times New Roman"/>
          <w:b/>
          <w:sz w:val="24"/>
          <w:szCs w:val="24"/>
          <w:lang w:val="ru-RU"/>
        </w:rPr>
        <w:lastRenderedPageBreak/>
        <w:t>СОДЕРЖАНИЕ ОБУЧЕНИЯ</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10 КЛАСС</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Прямые и плоскости в пространстве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Многогранники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Виды многогранников, развёртка многогранника. Призма: </w:t>
      </w:r>
      <w:r w:rsidRPr="006F4077">
        <w:rPr>
          <w:rFonts w:ascii="Times New Roman" w:hAnsi="Times New Roman" w:cs="Times New Roman"/>
          <w:sz w:val="24"/>
          <w:szCs w:val="24"/>
        </w:rPr>
        <w:t>n</w:t>
      </w:r>
      <w:r w:rsidRPr="006F4077">
        <w:rPr>
          <w:rFonts w:ascii="Times New Roman" w:hAnsi="Times New Roman" w:cs="Times New Roman"/>
          <w:sz w:val="24"/>
          <w:szCs w:val="24"/>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sidRPr="006F4077">
        <w:rPr>
          <w:rFonts w:ascii="Times New Roman" w:hAnsi="Times New Roman" w:cs="Times New Roman"/>
          <w:sz w:val="24"/>
          <w:szCs w:val="24"/>
        </w:rPr>
        <w:t>n</w:t>
      </w:r>
      <w:r w:rsidRPr="006F4077">
        <w:rPr>
          <w:rFonts w:ascii="Times New Roman" w:hAnsi="Times New Roman" w:cs="Times New Roman"/>
          <w:sz w:val="24"/>
          <w:szCs w:val="24"/>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Векторы и координаты в пространстве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w:t>
      </w:r>
      <w:r w:rsidRPr="006F4077">
        <w:rPr>
          <w:rFonts w:ascii="Times New Roman" w:hAnsi="Times New Roman" w:cs="Times New Roman"/>
          <w:sz w:val="24"/>
          <w:szCs w:val="24"/>
          <w:lang w:val="ru-RU"/>
        </w:rPr>
        <w:lastRenderedPageBreak/>
        <w:t>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11 КЛАСС</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Тела вращения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Векторы и координаты в пространстве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Движения в пространстве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5D1A56" w:rsidRPr="006F4077" w:rsidRDefault="005D1A56" w:rsidP="006F4077">
      <w:pPr>
        <w:rPr>
          <w:rFonts w:ascii="Times New Roman" w:hAnsi="Times New Roman" w:cs="Times New Roman"/>
          <w:sz w:val="24"/>
          <w:szCs w:val="24"/>
          <w:lang w:val="ru-RU"/>
        </w:rPr>
        <w:sectPr w:rsidR="005D1A56" w:rsidRPr="006F4077" w:rsidSect="006F4077">
          <w:pgSz w:w="11906" w:h="16383"/>
          <w:pgMar w:top="1134" w:right="850" w:bottom="1134" w:left="1276" w:header="720" w:footer="720" w:gutter="0"/>
          <w:cols w:space="720"/>
        </w:sect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bookmarkStart w:id="4" w:name="block-75454773"/>
      <w:bookmarkEnd w:id="3"/>
      <w:r w:rsidRPr="006F4077">
        <w:rPr>
          <w:rFonts w:ascii="Times New Roman" w:hAnsi="Times New Roman" w:cs="Times New Roman"/>
          <w:b/>
          <w:sz w:val="24"/>
          <w:szCs w:val="24"/>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ЛИЧНОСТНЫЕ РЕЗУЛЬТАТЫ</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1) гражданское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2) патриотическое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3) духовно-нравственное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4) эстетическое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5) физическое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6) трудовое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7) экологическое воспитание: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 xml:space="preserve">8) ценности научного познания: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w:t>
      </w:r>
      <w:r w:rsidRPr="006F4077">
        <w:rPr>
          <w:rFonts w:ascii="Times New Roman" w:hAnsi="Times New Roman" w:cs="Times New Roman"/>
          <w:sz w:val="24"/>
          <w:szCs w:val="24"/>
          <w:lang w:val="ru-RU"/>
        </w:rPr>
        <w:lastRenderedPageBreak/>
        <w:t>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МЕТАПРЕДМЕТНЫЕ РЕЗУЛЬТАТЫ</w:t>
      </w: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Познавательные универсальные учебные действия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Базовые логические действия: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Базовые исследовательские действия: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прогнозировать возможное развитие процесса, а также выдвигать предположения о его развитии в новых условиях.</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Работа с информацией: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выявлять дефициты информации, данных, необходимых для ответа на вопрос и для решения задачи;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структурировать информацию, представлять её в различных формах, иллюстрировать графически;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оценивать надёжность информации по самостоятельно сформулированным критериям.</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Коммуникативные универсальные учебные действия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Общение:</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Регулятивные универсальные учебные действия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Самоорганизация:</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Самоконтроль, эмоциональный интеллект:</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Совместная деятельность:</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D1A56" w:rsidRPr="006F4077" w:rsidRDefault="005D1A56" w:rsidP="006F4077">
      <w:pPr>
        <w:spacing w:after="0" w:line="264" w:lineRule="auto"/>
        <w:ind w:left="120"/>
        <w:jc w:val="both"/>
        <w:rPr>
          <w:rFonts w:ascii="Times New Roman" w:hAnsi="Times New Roman" w:cs="Times New Roman"/>
          <w:sz w:val="24"/>
          <w:szCs w:val="24"/>
          <w:lang w:val="ru-RU"/>
        </w:rPr>
      </w:pPr>
    </w:p>
    <w:p w:rsidR="005D1A56" w:rsidRPr="006F4077" w:rsidRDefault="006F4077" w:rsidP="006F4077">
      <w:pPr>
        <w:spacing w:after="0" w:line="264" w:lineRule="auto"/>
        <w:ind w:left="120"/>
        <w:jc w:val="both"/>
        <w:rPr>
          <w:rFonts w:ascii="Times New Roman" w:hAnsi="Times New Roman" w:cs="Times New Roman"/>
          <w:sz w:val="24"/>
          <w:szCs w:val="24"/>
          <w:lang w:val="ru-RU"/>
        </w:rPr>
      </w:pPr>
      <w:r w:rsidRPr="006F4077">
        <w:rPr>
          <w:rFonts w:ascii="Times New Roman" w:hAnsi="Times New Roman" w:cs="Times New Roman"/>
          <w:b/>
          <w:sz w:val="24"/>
          <w:szCs w:val="24"/>
          <w:lang w:val="ru-RU"/>
        </w:rPr>
        <w:t xml:space="preserve">ПРЕДМЕТНЫЕ РЕЗУЛЬТАТЫ </w:t>
      </w: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К концу </w:t>
      </w:r>
      <w:r w:rsidRPr="006F4077">
        <w:rPr>
          <w:rFonts w:ascii="Times New Roman" w:hAnsi="Times New Roman" w:cs="Times New Roman"/>
          <w:b/>
          <w:sz w:val="24"/>
          <w:szCs w:val="24"/>
          <w:lang w:val="ru-RU"/>
        </w:rPr>
        <w:t>10 класса</w:t>
      </w:r>
      <w:r w:rsidRPr="006F4077">
        <w:rPr>
          <w:rFonts w:ascii="Times New Roman" w:hAnsi="Times New Roman" w:cs="Times New Roman"/>
          <w:sz w:val="24"/>
          <w:szCs w:val="24"/>
          <w:lang w:val="ru-RU"/>
        </w:rPr>
        <w:t xml:space="preserve"> обучающийся научится:</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основными понятиями стереометрии при решении задач и проведении математических рассуждений;</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аксиомы стереометрии и следствия из них при решении геометрических задач;</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взаимное расположение прямых в пространстве, плоскостей в пространстве, прямых и плоскостей в пространстве;</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lastRenderedPageBreak/>
        <w:t>свободно оперировать понятиями, связанными с углами в пространстве: между прямыми в пространстве, между прямой и плоскостью;</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связанными с многогранниками;</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распознавать основные виды многогранников (призма, пирамида, прямоугольный параллелепипед, куб);</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многогранники, выбирая основания для классификации;</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связанными с сечением многогранников плоскостью;</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площади поверхностей многогранников (призма, пирамида), геометрических тел с применением формул;</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симметрия в пространстве, центр, ось и плоскость симметрии, центр, ось и плоскость симметрии фигуры;</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соответствующими векторам и координатам в пространстве;</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rPr>
      </w:pPr>
      <w:r w:rsidRPr="006F4077">
        <w:rPr>
          <w:rFonts w:ascii="Times New Roman" w:hAnsi="Times New Roman" w:cs="Times New Roman"/>
          <w:sz w:val="24"/>
          <w:szCs w:val="24"/>
        </w:rPr>
        <w:t>выполнять действия над векторами;</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1A56" w:rsidRPr="006F4077" w:rsidRDefault="006F4077" w:rsidP="007B71B1">
      <w:pPr>
        <w:numPr>
          <w:ilvl w:val="0"/>
          <w:numId w:val="1"/>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иметь представления об основных этапах развития геометрии как составной части фундамента развития технологий.</w:t>
      </w:r>
    </w:p>
    <w:p w:rsidR="007B71B1" w:rsidRDefault="007B71B1" w:rsidP="006F4077">
      <w:pPr>
        <w:spacing w:after="0" w:line="264" w:lineRule="auto"/>
        <w:jc w:val="both"/>
        <w:rPr>
          <w:rFonts w:ascii="Times New Roman" w:hAnsi="Times New Roman" w:cs="Times New Roman"/>
          <w:sz w:val="24"/>
          <w:szCs w:val="24"/>
          <w:lang w:val="ru-RU"/>
        </w:rPr>
      </w:pPr>
    </w:p>
    <w:p w:rsidR="005D1A56" w:rsidRPr="006F4077" w:rsidRDefault="006F4077" w:rsidP="006F4077">
      <w:pPr>
        <w:spacing w:after="0" w:line="264" w:lineRule="auto"/>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К концу </w:t>
      </w:r>
      <w:r w:rsidRPr="006F4077">
        <w:rPr>
          <w:rFonts w:ascii="Times New Roman" w:hAnsi="Times New Roman" w:cs="Times New Roman"/>
          <w:b/>
          <w:sz w:val="24"/>
          <w:szCs w:val="24"/>
          <w:lang w:val="ru-RU"/>
        </w:rPr>
        <w:t>11 класса</w:t>
      </w:r>
      <w:r w:rsidRPr="006F4077">
        <w:rPr>
          <w:rFonts w:ascii="Times New Roman" w:hAnsi="Times New Roman" w:cs="Times New Roman"/>
          <w:sz w:val="24"/>
          <w:szCs w:val="24"/>
          <w:lang w:val="ru-RU"/>
        </w:rPr>
        <w:t xml:space="preserve"> обучающийся научится: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связанными с телами вращения: цилиндром, конусом, сферой и шаром;</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распознавать тела вращения (цилиндр, конус, сфера и шар) и объяснять способы получения тел вращения;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взаимное расположение сферы и плоскости;</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lastRenderedPageBreak/>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соотношения между площадями поверхностей и объёмами подобных тел;</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понятием вектор в пространстве;</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rPr>
      </w:pPr>
      <w:r w:rsidRPr="006F4077">
        <w:rPr>
          <w:rFonts w:ascii="Times New Roman" w:hAnsi="Times New Roman" w:cs="Times New Roman"/>
          <w:sz w:val="24"/>
          <w:szCs w:val="24"/>
        </w:rPr>
        <w:t>выполнять операции над векторами;</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задавать плоскость уравнением в декартовой системе координат;</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свободно оперировать понятиями, связанными с движением в пространстве, знать свойства движений;</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использовать методы построения сечений: метод следов, метод внутреннего проектирования, метод переноса секущей плоскости;</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rPr>
      </w:pPr>
      <w:r w:rsidRPr="006F4077">
        <w:rPr>
          <w:rFonts w:ascii="Times New Roman" w:hAnsi="Times New Roman" w:cs="Times New Roman"/>
          <w:sz w:val="24"/>
          <w:szCs w:val="24"/>
        </w:rPr>
        <w:t>доказывать геометрические утверждения;</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задачи на доказательство математических отношений и нахождение геометрических величин;</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программные средства и электронно-коммуникационные системы при решении стереометрических задач;</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1A56" w:rsidRPr="006F4077" w:rsidRDefault="006F4077" w:rsidP="007B71B1">
      <w:pPr>
        <w:numPr>
          <w:ilvl w:val="0"/>
          <w:numId w:val="2"/>
        </w:numPr>
        <w:spacing w:after="0" w:line="264" w:lineRule="auto"/>
        <w:ind w:left="284" w:firstLine="0"/>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иметь представления об основных этапах развития геометрии как составной части фундамента развития технологий.</w:t>
      </w:r>
    </w:p>
    <w:p w:rsidR="005D1A56" w:rsidRPr="006F4077" w:rsidRDefault="005D1A56" w:rsidP="006F4077">
      <w:pPr>
        <w:rPr>
          <w:rFonts w:ascii="Times New Roman" w:hAnsi="Times New Roman" w:cs="Times New Roman"/>
          <w:sz w:val="24"/>
          <w:szCs w:val="24"/>
          <w:lang w:val="ru-RU"/>
        </w:rPr>
        <w:sectPr w:rsidR="005D1A56" w:rsidRPr="006F4077" w:rsidSect="006F4077">
          <w:pgSz w:w="11906" w:h="16383"/>
          <w:pgMar w:top="1134" w:right="850" w:bottom="1134" w:left="1276" w:header="720" w:footer="720" w:gutter="0"/>
          <w:cols w:space="720"/>
        </w:sectPr>
      </w:pPr>
    </w:p>
    <w:p w:rsidR="005D1A56" w:rsidRPr="006F4077" w:rsidRDefault="006F4077" w:rsidP="006F4077">
      <w:pPr>
        <w:spacing w:after="0"/>
        <w:ind w:left="120"/>
        <w:rPr>
          <w:rFonts w:ascii="Times New Roman" w:hAnsi="Times New Roman" w:cs="Times New Roman"/>
          <w:sz w:val="24"/>
          <w:szCs w:val="24"/>
        </w:rPr>
      </w:pPr>
      <w:bookmarkStart w:id="5" w:name="block-75454771"/>
      <w:bookmarkEnd w:id="4"/>
      <w:r w:rsidRPr="006F4077">
        <w:rPr>
          <w:rFonts w:ascii="Times New Roman" w:hAnsi="Times New Roman" w:cs="Times New Roman"/>
          <w:b/>
          <w:sz w:val="24"/>
          <w:szCs w:val="24"/>
        </w:rPr>
        <w:lastRenderedPageBreak/>
        <w:t xml:space="preserve">ТЕМАТИЧЕСКОЕ ПЛАНИРОВАНИЕ </w:t>
      </w:r>
    </w:p>
    <w:p w:rsidR="005D1A56" w:rsidRPr="006F4077" w:rsidRDefault="006F4077" w:rsidP="006F4077">
      <w:pPr>
        <w:spacing w:after="0"/>
        <w:ind w:left="120"/>
        <w:rPr>
          <w:rFonts w:ascii="Times New Roman" w:hAnsi="Times New Roman" w:cs="Times New Roman"/>
          <w:sz w:val="24"/>
          <w:szCs w:val="24"/>
        </w:rPr>
      </w:pPr>
      <w:r w:rsidRPr="006F4077">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6F4077" w:rsidRPr="006F4077">
        <w:trPr>
          <w:trHeight w:val="144"/>
          <w:tblCellSpacing w:w="20" w:type="nil"/>
        </w:trPr>
        <w:tc>
          <w:tcPr>
            <w:tcW w:w="446"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п/п </w:t>
            </w:r>
          </w:p>
          <w:p w:rsidR="005D1A56" w:rsidRPr="006F4077" w:rsidRDefault="005D1A56" w:rsidP="006F4077">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Наименование разделов и тем программы </w:t>
            </w:r>
          </w:p>
          <w:p w:rsidR="005D1A56" w:rsidRPr="006F4077" w:rsidRDefault="005D1A56" w:rsidP="006F407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b/>
                <w:sz w:val="24"/>
                <w:szCs w:val="24"/>
              </w:rPr>
              <w:t>Количество часов</w:t>
            </w:r>
          </w:p>
        </w:tc>
        <w:tc>
          <w:tcPr>
            <w:tcW w:w="2568"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Электронные (цифровые) образовательные ресурсы </w:t>
            </w:r>
          </w:p>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949"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Всего </w:t>
            </w:r>
          </w:p>
          <w:p w:rsidR="005D1A56" w:rsidRPr="006F4077" w:rsidRDefault="005D1A56" w:rsidP="006F4077">
            <w:pPr>
              <w:spacing w:after="0"/>
              <w:ind w:left="135"/>
              <w:rPr>
                <w:rFonts w:ascii="Times New Roman" w:hAnsi="Times New Roman" w:cs="Times New Roman"/>
                <w:sz w:val="24"/>
                <w:szCs w:val="24"/>
              </w:rPr>
            </w:pPr>
          </w:p>
        </w:tc>
        <w:tc>
          <w:tcPr>
            <w:tcW w:w="1667"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Контрольные работы </w:t>
            </w:r>
          </w:p>
          <w:p w:rsidR="005D1A56" w:rsidRPr="006F4077" w:rsidRDefault="005D1A56" w:rsidP="006F4077">
            <w:pPr>
              <w:spacing w:after="0"/>
              <w:ind w:left="135"/>
              <w:rPr>
                <w:rFonts w:ascii="Times New Roman" w:hAnsi="Times New Roman" w:cs="Times New Roman"/>
                <w:sz w:val="24"/>
                <w:szCs w:val="24"/>
              </w:rPr>
            </w:pPr>
          </w:p>
        </w:tc>
        <w:tc>
          <w:tcPr>
            <w:tcW w:w="1756"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Практические работы </w:t>
            </w:r>
          </w:p>
          <w:p w:rsidR="005D1A56" w:rsidRPr="006F4077" w:rsidRDefault="005D1A56" w:rsidP="006F407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Введение в стереометрию</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23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Взаимное расположение прямых в пространстве</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6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Параллельность прямых и плоскостей в пространстве</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8 </w:t>
            </w:r>
          </w:p>
        </w:tc>
        <w:tc>
          <w:tcPr>
            <w:tcW w:w="1667"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Перпендикулярность прямых и плоскостей в пространстве</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25 </w:t>
            </w:r>
          </w:p>
        </w:tc>
        <w:tc>
          <w:tcPr>
            <w:tcW w:w="1667"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Углы и расстояния</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16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Многогранники</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7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Векторы в пространстве</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12 </w:t>
            </w:r>
          </w:p>
        </w:tc>
        <w:tc>
          <w:tcPr>
            <w:tcW w:w="1667"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46"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w:t>
            </w:r>
          </w:p>
        </w:tc>
        <w:tc>
          <w:tcPr>
            <w:tcW w:w="334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обобщение и систематизация знаний</w:t>
            </w:r>
          </w:p>
        </w:tc>
        <w:tc>
          <w:tcPr>
            <w:tcW w:w="94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5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2 </w:t>
            </w:r>
          </w:p>
        </w:tc>
        <w:tc>
          <w:tcPr>
            <w:tcW w:w="1756"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0" w:type="auto"/>
            <w:gridSpan w:val="2"/>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ОБЩЕЕ КОЛИЧЕСТВО ЧАСОВ ПО ПРОГРАММЕ</w:t>
            </w:r>
          </w:p>
        </w:tc>
        <w:tc>
          <w:tcPr>
            <w:tcW w:w="1491"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102 </w:t>
            </w:r>
          </w:p>
        </w:tc>
        <w:tc>
          <w:tcPr>
            <w:tcW w:w="166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6 </w:t>
            </w:r>
          </w:p>
        </w:tc>
        <w:tc>
          <w:tcPr>
            <w:tcW w:w="175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0 </w:t>
            </w:r>
          </w:p>
        </w:tc>
        <w:tc>
          <w:tcPr>
            <w:tcW w:w="2568" w:type="dxa"/>
            <w:tcMar>
              <w:top w:w="50" w:type="dxa"/>
              <w:left w:w="100" w:type="dxa"/>
            </w:tcMar>
            <w:vAlign w:val="center"/>
          </w:tcPr>
          <w:p w:rsidR="005D1A56" w:rsidRPr="006F4077" w:rsidRDefault="005D1A56" w:rsidP="006F4077">
            <w:pPr>
              <w:rPr>
                <w:rFonts w:ascii="Times New Roman" w:hAnsi="Times New Roman" w:cs="Times New Roman"/>
                <w:sz w:val="24"/>
                <w:szCs w:val="24"/>
              </w:rPr>
            </w:pPr>
          </w:p>
        </w:tc>
      </w:tr>
    </w:tbl>
    <w:p w:rsidR="005D1A56" w:rsidRPr="006F4077" w:rsidRDefault="005D1A56" w:rsidP="006F4077">
      <w:pPr>
        <w:rPr>
          <w:rFonts w:ascii="Times New Roman" w:hAnsi="Times New Roman" w:cs="Times New Roman"/>
          <w:sz w:val="24"/>
          <w:szCs w:val="24"/>
        </w:rPr>
        <w:sectPr w:rsidR="005D1A56" w:rsidRPr="006F4077" w:rsidSect="006F4077">
          <w:pgSz w:w="16383" w:h="11906" w:orient="landscape"/>
          <w:pgMar w:top="1134" w:right="850" w:bottom="1134" w:left="1276" w:header="720" w:footer="720" w:gutter="0"/>
          <w:cols w:space="720"/>
        </w:sectPr>
      </w:pPr>
    </w:p>
    <w:p w:rsidR="005D1A56" w:rsidRPr="006F4077" w:rsidRDefault="006F4077" w:rsidP="006F4077">
      <w:pPr>
        <w:spacing w:after="0"/>
        <w:ind w:left="120"/>
        <w:rPr>
          <w:rFonts w:ascii="Times New Roman" w:hAnsi="Times New Roman" w:cs="Times New Roman"/>
          <w:sz w:val="24"/>
          <w:szCs w:val="24"/>
        </w:rPr>
      </w:pPr>
      <w:r w:rsidRPr="006F4077">
        <w:rPr>
          <w:rFonts w:ascii="Times New Roman" w:hAnsi="Times New Roman" w:cs="Times New Roman"/>
          <w:b/>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6F4077" w:rsidRPr="006F4077">
        <w:trPr>
          <w:trHeight w:val="144"/>
          <w:tblCellSpacing w:w="20" w:type="nil"/>
        </w:trPr>
        <w:tc>
          <w:tcPr>
            <w:tcW w:w="485"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п/п </w:t>
            </w:r>
          </w:p>
          <w:p w:rsidR="005D1A56" w:rsidRPr="006F4077" w:rsidRDefault="005D1A56" w:rsidP="006F4077">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Наименование разделов и тем программы </w:t>
            </w:r>
          </w:p>
          <w:p w:rsidR="005D1A56" w:rsidRPr="006F4077" w:rsidRDefault="005D1A56" w:rsidP="006F407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b/>
                <w:sz w:val="24"/>
                <w:szCs w:val="24"/>
              </w:rPr>
              <w:t>Количество часов</w:t>
            </w:r>
          </w:p>
        </w:tc>
        <w:tc>
          <w:tcPr>
            <w:tcW w:w="2757"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Электронные (цифровые) образовательные ресурсы </w:t>
            </w:r>
          </w:p>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1017"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Всего </w:t>
            </w:r>
          </w:p>
          <w:p w:rsidR="005D1A56" w:rsidRPr="006F4077" w:rsidRDefault="005D1A56" w:rsidP="006F4077">
            <w:pPr>
              <w:spacing w:after="0"/>
              <w:ind w:left="135"/>
              <w:rPr>
                <w:rFonts w:ascii="Times New Roman" w:hAnsi="Times New Roman" w:cs="Times New Roman"/>
                <w:sz w:val="24"/>
                <w:szCs w:val="24"/>
              </w:rPr>
            </w:pPr>
          </w:p>
        </w:tc>
        <w:tc>
          <w:tcPr>
            <w:tcW w:w="1745"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Контрольные работы </w:t>
            </w:r>
          </w:p>
          <w:p w:rsidR="005D1A56" w:rsidRPr="006F4077" w:rsidRDefault="005D1A56" w:rsidP="006F4077">
            <w:pPr>
              <w:spacing w:after="0"/>
              <w:ind w:left="135"/>
              <w:rPr>
                <w:rFonts w:ascii="Times New Roman" w:hAnsi="Times New Roman" w:cs="Times New Roman"/>
                <w:sz w:val="24"/>
                <w:szCs w:val="24"/>
              </w:rPr>
            </w:pPr>
          </w:p>
        </w:tc>
        <w:tc>
          <w:tcPr>
            <w:tcW w:w="1829"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Практические работы </w:t>
            </w:r>
          </w:p>
          <w:p w:rsidR="005D1A56" w:rsidRPr="006F4077" w:rsidRDefault="005D1A56" w:rsidP="006F407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Аналитическая геометрия</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15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обобщение и систематизация знаний</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15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Объём многогранника</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17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Тела вращения</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24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Площади поверхности и объёмы круглых тел</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9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Движения</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5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485"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w:t>
            </w:r>
          </w:p>
        </w:tc>
        <w:tc>
          <w:tcPr>
            <w:tcW w:w="2640"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обобщение и систематизация знаний</w:t>
            </w:r>
          </w:p>
        </w:tc>
        <w:tc>
          <w:tcPr>
            <w:tcW w:w="1017"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17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2 </w:t>
            </w:r>
          </w:p>
        </w:tc>
        <w:tc>
          <w:tcPr>
            <w:tcW w:w="1829"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trPr>
          <w:trHeight w:val="144"/>
          <w:tblCellSpacing w:w="20" w:type="nil"/>
        </w:trPr>
        <w:tc>
          <w:tcPr>
            <w:tcW w:w="0" w:type="auto"/>
            <w:gridSpan w:val="2"/>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ОБЩЕЕ КОЛИЧЕСТВО ЧАСОВ ПО ПРОГРАММЕ</w:t>
            </w:r>
          </w:p>
        </w:tc>
        <w:tc>
          <w:tcPr>
            <w:tcW w:w="1598"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102 </w:t>
            </w:r>
          </w:p>
        </w:tc>
        <w:tc>
          <w:tcPr>
            <w:tcW w:w="1745"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8 </w:t>
            </w:r>
          </w:p>
        </w:tc>
        <w:tc>
          <w:tcPr>
            <w:tcW w:w="1829"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0 </w:t>
            </w:r>
          </w:p>
        </w:tc>
        <w:tc>
          <w:tcPr>
            <w:tcW w:w="2757" w:type="dxa"/>
            <w:tcMar>
              <w:top w:w="50" w:type="dxa"/>
              <w:left w:w="100" w:type="dxa"/>
            </w:tcMar>
            <w:vAlign w:val="center"/>
          </w:tcPr>
          <w:p w:rsidR="005D1A56" w:rsidRPr="006F4077" w:rsidRDefault="005D1A56" w:rsidP="006F4077">
            <w:pPr>
              <w:rPr>
                <w:rFonts w:ascii="Times New Roman" w:hAnsi="Times New Roman" w:cs="Times New Roman"/>
                <w:sz w:val="24"/>
                <w:szCs w:val="24"/>
              </w:rPr>
            </w:pPr>
          </w:p>
        </w:tc>
      </w:tr>
    </w:tbl>
    <w:p w:rsidR="005D1A56" w:rsidRPr="006F4077" w:rsidRDefault="005D1A56" w:rsidP="006F4077">
      <w:pPr>
        <w:rPr>
          <w:rFonts w:ascii="Times New Roman" w:hAnsi="Times New Roman" w:cs="Times New Roman"/>
          <w:sz w:val="24"/>
          <w:szCs w:val="24"/>
        </w:rPr>
        <w:sectPr w:rsidR="005D1A56" w:rsidRPr="006F4077" w:rsidSect="006F4077">
          <w:pgSz w:w="16383" w:h="11906" w:orient="landscape"/>
          <w:pgMar w:top="1134" w:right="850" w:bottom="1134" w:left="1276" w:header="720" w:footer="720" w:gutter="0"/>
          <w:cols w:space="720"/>
        </w:sectPr>
      </w:pPr>
    </w:p>
    <w:p w:rsidR="005D1A56" w:rsidRPr="006F4077" w:rsidRDefault="006F4077" w:rsidP="006F4077">
      <w:pPr>
        <w:spacing w:after="0"/>
        <w:ind w:left="120"/>
        <w:rPr>
          <w:rFonts w:ascii="Times New Roman" w:hAnsi="Times New Roman" w:cs="Times New Roman"/>
          <w:sz w:val="24"/>
          <w:szCs w:val="24"/>
        </w:rPr>
      </w:pPr>
      <w:bookmarkStart w:id="6" w:name="block-75454772"/>
      <w:bookmarkEnd w:id="5"/>
      <w:r w:rsidRPr="006F4077">
        <w:rPr>
          <w:rFonts w:ascii="Times New Roman" w:hAnsi="Times New Roman" w:cs="Times New Roman"/>
          <w:b/>
          <w:sz w:val="24"/>
          <w:szCs w:val="24"/>
        </w:rPr>
        <w:lastRenderedPageBreak/>
        <w:t xml:space="preserve"> ПОУРОЧНОЕ ПЛАНИРОВАНИЕ </w:t>
      </w:r>
    </w:p>
    <w:p w:rsidR="005D1A56" w:rsidRPr="006F4077" w:rsidRDefault="006F4077" w:rsidP="006F4077">
      <w:pPr>
        <w:spacing w:after="0"/>
        <w:ind w:left="120"/>
        <w:rPr>
          <w:rFonts w:ascii="Times New Roman" w:hAnsi="Times New Roman" w:cs="Times New Roman"/>
          <w:sz w:val="24"/>
          <w:szCs w:val="24"/>
        </w:rPr>
      </w:pPr>
      <w:r w:rsidRPr="006F4077">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7371"/>
        <w:gridCol w:w="992"/>
        <w:gridCol w:w="1134"/>
        <w:gridCol w:w="1134"/>
        <w:gridCol w:w="1418"/>
        <w:gridCol w:w="1422"/>
      </w:tblGrid>
      <w:tr w:rsidR="006F4077" w:rsidRPr="006F4077" w:rsidTr="006F4077">
        <w:trPr>
          <w:trHeight w:val="144"/>
          <w:tblCellSpacing w:w="20" w:type="nil"/>
        </w:trPr>
        <w:tc>
          <w:tcPr>
            <w:tcW w:w="809"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п/п </w:t>
            </w:r>
          </w:p>
          <w:p w:rsidR="005D1A56" w:rsidRPr="006F4077" w:rsidRDefault="005D1A56" w:rsidP="006F4077">
            <w:pPr>
              <w:spacing w:after="0"/>
              <w:ind w:left="135"/>
              <w:rPr>
                <w:rFonts w:ascii="Times New Roman" w:hAnsi="Times New Roman" w:cs="Times New Roman"/>
                <w:sz w:val="24"/>
                <w:szCs w:val="24"/>
              </w:rPr>
            </w:pPr>
          </w:p>
        </w:tc>
        <w:tc>
          <w:tcPr>
            <w:tcW w:w="7371"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Тема урока </w:t>
            </w:r>
          </w:p>
          <w:p w:rsidR="005D1A56" w:rsidRPr="006F4077" w:rsidRDefault="005D1A56" w:rsidP="006F4077">
            <w:pPr>
              <w:spacing w:after="0"/>
              <w:ind w:left="135"/>
              <w:rPr>
                <w:rFonts w:ascii="Times New Roman" w:hAnsi="Times New Roman" w:cs="Times New Roman"/>
                <w:sz w:val="24"/>
                <w:szCs w:val="24"/>
              </w:rPr>
            </w:pPr>
          </w:p>
        </w:tc>
        <w:tc>
          <w:tcPr>
            <w:tcW w:w="3260" w:type="dxa"/>
            <w:gridSpan w:val="3"/>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b/>
                <w:sz w:val="24"/>
                <w:szCs w:val="24"/>
              </w:rPr>
              <w:t>Количество часов</w:t>
            </w:r>
          </w:p>
        </w:tc>
        <w:tc>
          <w:tcPr>
            <w:tcW w:w="1418"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Дата изучения </w:t>
            </w:r>
          </w:p>
          <w:p w:rsidR="005D1A56" w:rsidRPr="006F4077" w:rsidRDefault="005D1A56" w:rsidP="006F4077">
            <w:pPr>
              <w:spacing w:after="0"/>
              <w:ind w:left="135"/>
              <w:rPr>
                <w:rFonts w:ascii="Times New Roman" w:hAnsi="Times New Roman" w:cs="Times New Roman"/>
                <w:sz w:val="24"/>
                <w:szCs w:val="24"/>
              </w:rPr>
            </w:pPr>
          </w:p>
        </w:tc>
        <w:tc>
          <w:tcPr>
            <w:tcW w:w="1422"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Электронные цифровые образовательные ресурсы </w:t>
            </w:r>
          </w:p>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7371"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992"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Всего </w:t>
            </w:r>
          </w:p>
          <w:p w:rsidR="005D1A56" w:rsidRPr="006F4077" w:rsidRDefault="005D1A56" w:rsidP="006F4077">
            <w:pPr>
              <w:spacing w:after="0"/>
              <w:ind w:left="135"/>
              <w:rPr>
                <w:rFonts w:ascii="Times New Roman" w:hAnsi="Times New Roman" w:cs="Times New Roman"/>
                <w:sz w:val="24"/>
                <w:szCs w:val="24"/>
              </w:rPr>
            </w:pPr>
          </w:p>
        </w:tc>
        <w:tc>
          <w:tcPr>
            <w:tcW w:w="113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Контрольные работы </w:t>
            </w:r>
          </w:p>
          <w:p w:rsidR="005D1A56" w:rsidRPr="006F4077" w:rsidRDefault="005D1A56" w:rsidP="006F4077">
            <w:pPr>
              <w:spacing w:after="0"/>
              <w:ind w:left="135"/>
              <w:rPr>
                <w:rFonts w:ascii="Times New Roman" w:hAnsi="Times New Roman" w:cs="Times New Roman"/>
                <w:sz w:val="24"/>
                <w:szCs w:val="24"/>
              </w:rPr>
            </w:pPr>
          </w:p>
        </w:tc>
        <w:tc>
          <w:tcPr>
            <w:tcW w:w="113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Практические работы </w:t>
            </w:r>
          </w:p>
          <w:p w:rsidR="005D1A56" w:rsidRPr="006F4077" w:rsidRDefault="005D1A56" w:rsidP="006F4077">
            <w:pPr>
              <w:spacing w:after="0"/>
              <w:ind w:left="135"/>
              <w:rPr>
                <w:rFonts w:ascii="Times New Roman" w:hAnsi="Times New Roman" w:cs="Times New Roman"/>
                <w:sz w:val="24"/>
                <w:szCs w:val="24"/>
              </w:rPr>
            </w:pPr>
          </w:p>
        </w:tc>
        <w:tc>
          <w:tcPr>
            <w:tcW w:w="1418"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1422"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Основные правила изображения на рисунке плоскости, параллельных прямых (отрезков), середины отрезка </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Понятия: пересекающиеся плоскости, пересекающиеся прямая и плоскость; полупространство</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Понятия: пересекающиеся плоскости, пересекающиеся прямая и плоскость; полупространство</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Многогранники, изображение простейших пространственных фигур, несуществующих объектов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Многогранники, изображение простейших пространственных фигур, несуществующих объектов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Аксиомы стереометрии и первые следствия из них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Аксиомы стереометрии и первые следствия из них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Аксиомы стереометрии и первые следствия из них. Способы задания прямых и плоскостей в пространстве. </w:t>
            </w:r>
            <w:r w:rsidRPr="006F4077">
              <w:rPr>
                <w:rFonts w:ascii="Times New Roman" w:hAnsi="Times New Roman" w:cs="Times New Roman"/>
                <w:sz w:val="24"/>
                <w:szCs w:val="24"/>
              </w:rPr>
              <w:t>Обозначения прямых и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10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Изображение сечений пирамиды, куба и призмы, которые проходят через их рёбра. </w:t>
            </w:r>
            <w:r w:rsidRPr="006F4077">
              <w:rPr>
                <w:rFonts w:ascii="Times New Roman" w:hAnsi="Times New Roman" w:cs="Times New Roman"/>
                <w:sz w:val="24"/>
                <w:szCs w:val="24"/>
              </w:rPr>
              <w:t>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Изображение сечений пирамиды, куба и призмы, которые проходят через их рёбра. </w:t>
            </w:r>
            <w:r w:rsidRPr="006F4077">
              <w:rPr>
                <w:rFonts w:ascii="Times New Roman" w:hAnsi="Times New Roman" w:cs="Times New Roman"/>
                <w:sz w:val="24"/>
                <w:szCs w:val="24"/>
              </w:rPr>
              <w:t>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Изображение сечений пирамиды, куба и призмы, которые проходят через их рёбра. </w:t>
            </w:r>
            <w:r w:rsidRPr="006F4077">
              <w:rPr>
                <w:rFonts w:ascii="Times New Roman" w:hAnsi="Times New Roman" w:cs="Times New Roman"/>
                <w:sz w:val="24"/>
                <w:szCs w:val="24"/>
              </w:rPr>
              <w:t>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Изображение сечений пирамиды, куба и призмы, которые проходят через их рёбра. </w:t>
            </w:r>
            <w:r w:rsidRPr="006F4077">
              <w:rPr>
                <w:rFonts w:ascii="Times New Roman" w:hAnsi="Times New Roman" w:cs="Times New Roman"/>
                <w:sz w:val="24"/>
                <w:szCs w:val="24"/>
              </w:rPr>
              <w:t>Изображение пересечения полученных плоскостей. Раскрашивание построенных сечений разными цветами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Метод следов для построения сечений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Метод следов для построения сечений. Свойства пересечений прямых и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Метод следов для построения сечений. Свойства пересечений прямых и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Повторение планиметрии: Теорема о пропорциональных отрезках. </w:t>
            </w:r>
            <w:r w:rsidRPr="006F4077">
              <w:rPr>
                <w:rFonts w:ascii="Times New Roman" w:hAnsi="Times New Roman" w:cs="Times New Roman"/>
                <w:sz w:val="24"/>
                <w:szCs w:val="24"/>
              </w:rPr>
              <w:t>Подобие треугольников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Повторение планиметрии: Теорема Менелая. Расчеты в сечениях на </w:t>
            </w:r>
            <w:r w:rsidRPr="006F4077">
              <w:rPr>
                <w:rFonts w:ascii="Times New Roman" w:hAnsi="Times New Roman" w:cs="Times New Roman"/>
                <w:sz w:val="24"/>
                <w:szCs w:val="24"/>
                <w:lang w:val="ru-RU"/>
              </w:rPr>
              <w:lastRenderedPageBreak/>
              <w:t xml:space="preserve">выносных чертежах. </w:t>
            </w:r>
            <w:r w:rsidRPr="006F4077">
              <w:rPr>
                <w:rFonts w:ascii="Times New Roman" w:hAnsi="Times New Roman" w:cs="Times New Roman"/>
                <w:sz w:val="24"/>
                <w:szCs w:val="24"/>
              </w:rPr>
              <w:t>История развития планиметрии и стереометрии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23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"Аксиомы стереометрии. Сечения"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Взаимное расположение прямых в пространстве. Скрещивающиеся прямые. Признаки скрещивающихся прямых. </w:t>
            </w:r>
            <w:r w:rsidRPr="006F4077">
              <w:rPr>
                <w:rFonts w:ascii="Times New Roman" w:hAnsi="Times New Roman" w:cs="Times New Roman"/>
                <w:sz w:val="24"/>
                <w:szCs w:val="24"/>
              </w:rPr>
              <w:t>Параллельные прямые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sidRPr="006F4077">
              <w:rPr>
                <w:rFonts w:ascii="Times New Roman" w:hAnsi="Times New Roman" w:cs="Times New Roman"/>
                <w:sz w:val="24"/>
                <w:szCs w:val="24"/>
              </w:rPr>
              <w:t>Лемма о пересечении параллельных прямых плоскостью</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Параллельность трех прямых. Теорема о трёх параллельных прямых. </w:t>
            </w:r>
            <w:r w:rsidRPr="006F4077">
              <w:rPr>
                <w:rFonts w:ascii="Times New Roman" w:hAnsi="Times New Roman" w:cs="Times New Roman"/>
                <w:sz w:val="24"/>
                <w:szCs w:val="24"/>
              </w:rPr>
              <w:t>Теорема о скрещивающихся прямых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Параллельное проектирование. Основные свойства параллельного проектирования. </w:t>
            </w:r>
            <w:r w:rsidRPr="006F4077">
              <w:rPr>
                <w:rFonts w:ascii="Times New Roman" w:hAnsi="Times New Roman" w:cs="Times New Roman"/>
                <w:sz w:val="24"/>
                <w:szCs w:val="24"/>
              </w:rPr>
              <w:t>Изображение разных фигур в параллельной проекции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Центральная проекция. Угол с сонаправленными сторонами. </w:t>
            </w:r>
            <w:r w:rsidRPr="006F4077">
              <w:rPr>
                <w:rFonts w:ascii="Times New Roman" w:hAnsi="Times New Roman" w:cs="Times New Roman"/>
                <w:sz w:val="24"/>
                <w:szCs w:val="24"/>
              </w:rPr>
              <w:t>Угол между прямыми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Задачи на доказательство и исследование, связанные с расположением прямых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Понятия: параллельность прямой и плоскости в пространстве. Признак параллельности прямой и плоскости. </w:t>
            </w:r>
            <w:r w:rsidRPr="006F4077">
              <w:rPr>
                <w:rFonts w:ascii="Times New Roman" w:hAnsi="Times New Roman" w:cs="Times New Roman"/>
                <w:sz w:val="24"/>
                <w:szCs w:val="24"/>
              </w:rPr>
              <w:t>Свойства параллельности прямой и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Геометрические задачи на вычисление и доказательство, связанные с параллельностью прямых и плоскостей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Построение сечения, проходящего через данную прямую на чертеже и параллельного другой прямой. </w:t>
            </w:r>
            <w:r w:rsidRPr="006F4077">
              <w:rPr>
                <w:rFonts w:ascii="Times New Roman" w:hAnsi="Times New Roman" w:cs="Times New Roman"/>
                <w:sz w:val="24"/>
                <w:szCs w:val="24"/>
              </w:rPr>
              <w:t>Расчёт отношений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Параллельная проекция, применение для построения сечений куба и параллелепипеда. </w:t>
            </w:r>
            <w:r w:rsidRPr="006F4077">
              <w:rPr>
                <w:rFonts w:ascii="Times New Roman" w:hAnsi="Times New Roman" w:cs="Times New Roman"/>
                <w:sz w:val="24"/>
                <w:szCs w:val="24"/>
              </w:rPr>
              <w:t>Свойства параллелепипеда и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34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Параллельные плоскости. Признаки параллельности двух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теорема Пифагора на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Повторение: тригонометрия прямоугольного треугольника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Свойства куба и прямоугольного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Вычисление длин отрезков в кубе и прямоугольном параллелепипеде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Перпендикулярность прямой и плоскости. Признак перпендикулярности прямой и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Перпендикулярность прямой и плоскости. Признак перпендикулярности прямой и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Теорема о существовании и единственности прямой, проходящей через точку пространства и перпендикулярной к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Плоскости и перпендикулярные им прямые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Плоскости и перпендикулярные им прямые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 и наклонная. Построение перпендикуляра из точки на прямую</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 и наклонная. Построение перпендикуляра из точки на прямую</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49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Теорема о трёх перпендикулярах (прямая и обратная)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Теорема о трёх перпендикулярах (прямая и обратная)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Угол между скрещивающимися прямыми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Поиск перпендикулярных прямых с помощью перпендикулярных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Ортогональное проектирование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куба, призмы, правильной пирамиды с помощью ортогональной проекции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Построение сечений куба, призмы, правильной пирамиды с помощью ортогональной проекции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Симметрия в пространстве относительно плоскости. </w:t>
            </w:r>
            <w:r w:rsidRPr="006F4077">
              <w:rPr>
                <w:rFonts w:ascii="Times New Roman" w:hAnsi="Times New Roman" w:cs="Times New Roman"/>
                <w:sz w:val="24"/>
                <w:szCs w:val="24"/>
              </w:rPr>
              <w:t>Плоскости симметрий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Признак перпендикулярности прямой и плоскости как следствие симметрии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Правильные многогранники. Расчёт расстояний от точки до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Правильные многогранники. Расчёт расстояний от точки до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Способы опустить перпендикуляры: симметрия, сдвиг точки по параллельной прямой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Сдвиг по непараллельной прямой, изменение расстояний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"Взаимное расположение прямых и плоскостей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угол между прямыми на плоскости, тригонометрия в произвольном треугольнике, теорема косинусов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угол между скрещивающимися прямыми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65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Геометрические методы вычисления угла между прямыми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Двугранный угол. Свойство линейных углов двугранного угла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Перпендикулярные плоскости. Свойства взаимно перпендикулярных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Прямоугольный параллелепипед; куб; измерения, свойства прямоугольного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Теорема о диагонали прямоугольного параллелепипеда и следствие из неё</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и прикладные задачи, связанные со взаимным расположением прямых и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скрещивающиеся прямые, параллельные плоскости в стандартных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 параллельных плоскостей на скрещивающихся прямых, расстояние между скрещивающимися прямыми в простых ситуациях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Расстояние от точки до плоскости, расстояние от прямой до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Вычисление расстояний между скрещивающимися прямыми с помощью перпендикулярной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Элементы сферической геометрии: геодезические линии на Земле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"Углы и расстояния"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Систематизация знаний "Многогранник и его элементы"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80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Пирамида. Виды пирамид. Правильная пирамида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Призма. Прямая и наклонная призмы. </w:t>
            </w:r>
            <w:r w:rsidRPr="006F4077">
              <w:rPr>
                <w:rFonts w:ascii="Times New Roman" w:hAnsi="Times New Roman" w:cs="Times New Roman"/>
                <w:sz w:val="24"/>
                <w:szCs w:val="24"/>
              </w:rPr>
              <w:t>Правильная призма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Прямой параллелепипед, прямоугольный параллелепипед, куб</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Выпуклые многогранники. Теорема Эйлера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Выпуклые многогранники. Теорема Эйлера. Правильные и полуправильные многогранники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Контрольная работа "Многогранники"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Понятие вектора на плоскости и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Сумма векторов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Разность векторов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Правило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Умножение вектора на число</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Разложение вектора по базису трёх векторов, не лежащих в одной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Скалярное произведение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Вычисление угла между векторами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Простейшие задачи с векторами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Простейшие задачи с векторами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Простейшие задачи с векторами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Простейшие задачи с векторами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Обобщение и систематизация знаний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Обобщение и систематизация знаний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Итоговая контрольная работа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Итоговая контрольная работа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Обобщение и систематизация знаний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422"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6F4077">
        <w:trPr>
          <w:trHeight w:val="144"/>
          <w:tblCellSpacing w:w="20" w:type="nil"/>
        </w:trPr>
        <w:tc>
          <w:tcPr>
            <w:tcW w:w="8180" w:type="dxa"/>
            <w:gridSpan w:val="2"/>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102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6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0 </w:t>
            </w:r>
          </w:p>
        </w:tc>
        <w:tc>
          <w:tcPr>
            <w:tcW w:w="2840" w:type="dxa"/>
            <w:gridSpan w:val="2"/>
            <w:tcMar>
              <w:top w:w="50" w:type="dxa"/>
              <w:left w:w="100" w:type="dxa"/>
            </w:tcMar>
            <w:vAlign w:val="center"/>
          </w:tcPr>
          <w:p w:rsidR="005D1A56" w:rsidRPr="006F4077" w:rsidRDefault="005D1A56" w:rsidP="006F4077">
            <w:pPr>
              <w:rPr>
                <w:rFonts w:ascii="Times New Roman" w:hAnsi="Times New Roman" w:cs="Times New Roman"/>
                <w:sz w:val="24"/>
                <w:szCs w:val="24"/>
              </w:rPr>
            </w:pPr>
          </w:p>
        </w:tc>
      </w:tr>
    </w:tbl>
    <w:p w:rsidR="005D1A56" w:rsidRPr="006F4077" w:rsidRDefault="005D1A56" w:rsidP="006F4077">
      <w:pPr>
        <w:rPr>
          <w:rFonts w:ascii="Times New Roman" w:hAnsi="Times New Roman" w:cs="Times New Roman"/>
          <w:sz w:val="24"/>
          <w:szCs w:val="24"/>
        </w:rPr>
        <w:sectPr w:rsidR="005D1A56" w:rsidRPr="006F4077" w:rsidSect="007B71B1">
          <w:pgSz w:w="16383" w:h="11906" w:orient="landscape"/>
          <w:pgMar w:top="993" w:right="850" w:bottom="1134" w:left="1276" w:header="720" w:footer="720" w:gutter="0"/>
          <w:cols w:space="720"/>
        </w:sectPr>
      </w:pPr>
    </w:p>
    <w:p w:rsidR="005D1A56" w:rsidRPr="006F4077" w:rsidRDefault="006F4077" w:rsidP="006F4077">
      <w:pPr>
        <w:spacing w:after="0"/>
        <w:ind w:left="120"/>
        <w:rPr>
          <w:rFonts w:ascii="Times New Roman" w:hAnsi="Times New Roman" w:cs="Times New Roman"/>
          <w:sz w:val="24"/>
          <w:szCs w:val="24"/>
        </w:rPr>
      </w:pPr>
      <w:r w:rsidRPr="006F4077">
        <w:rPr>
          <w:rFonts w:ascii="Times New Roman" w:hAnsi="Times New Roman" w:cs="Times New Roman"/>
          <w:b/>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9"/>
        <w:gridCol w:w="7371"/>
        <w:gridCol w:w="992"/>
        <w:gridCol w:w="1134"/>
        <w:gridCol w:w="1134"/>
        <w:gridCol w:w="1418"/>
        <w:gridCol w:w="1607"/>
      </w:tblGrid>
      <w:tr w:rsidR="006F4077" w:rsidRPr="006F4077" w:rsidTr="007B71B1">
        <w:trPr>
          <w:trHeight w:val="144"/>
          <w:tblCellSpacing w:w="20" w:type="nil"/>
        </w:trPr>
        <w:tc>
          <w:tcPr>
            <w:tcW w:w="809"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п/п </w:t>
            </w:r>
          </w:p>
          <w:p w:rsidR="005D1A56" w:rsidRPr="006F4077" w:rsidRDefault="005D1A56" w:rsidP="006F4077">
            <w:pPr>
              <w:spacing w:after="0"/>
              <w:ind w:left="135"/>
              <w:rPr>
                <w:rFonts w:ascii="Times New Roman" w:hAnsi="Times New Roman" w:cs="Times New Roman"/>
                <w:sz w:val="24"/>
                <w:szCs w:val="24"/>
              </w:rPr>
            </w:pPr>
          </w:p>
        </w:tc>
        <w:tc>
          <w:tcPr>
            <w:tcW w:w="7371"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Тема урока </w:t>
            </w:r>
          </w:p>
          <w:p w:rsidR="005D1A56" w:rsidRPr="006F4077" w:rsidRDefault="005D1A56" w:rsidP="006F4077">
            <w:pPr>
              <w:spacing w:after="0"/>
              <w:ind w:left="135"/>
              <w:rPr>
                <w:rFonts w:ascii="Times New Roman" w:hAnsi="Times New Roman" w:cs="Times New Roman"/>
                <w:sz w:val="24"/>
                <w:szCs w:val="24"/>
              </w:rPr>
            </w:pPr>
          </w:p>
        </w:tc>
        <w:tc>
          <w:tcPr>
            <w:tcW w:w="3260" w:type="dxa"/>
            <w:gridSpan w:val="3"/>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b/>
                <w:sz w:val="24"/>
                <w:szCs w:val="24"/>
              </w:rPr>
              <w:t>Количество часов</w:t>
            </w:r>
          </w:p>
        </w:tc>
        <w:tc>
          <w:tcPr>
            <w:tcW w:w="1418" w:type="dxa"/>
            <w:vMerge w:val="restart"/>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Дата изучения </w:t>
            </w:r>
          </w:p>
          <w:p w:rsidR="005D1A56" w:rsidRPr="006F4077" w:rsidRDefault="005D1A56" w:rsidP="006F4077">
            <w:pPr>
              <w:spacing w:after="0"/>
              <w:ind w:left="135"/>
              <w:rPr>
                <w:rFonts w:ascii="Times New Roman" w:hAnsi="Times New Roman" w:cs="Times New Roman"/>
                <w:sz w:val="24"/>
                <w:szCs w:val="24"/>
              </w:rPr>
            </w:pPr>
          </w:p>
        </w:tc>
        <w:tc>
          <w:tcPr>
            <w:tcW w:w="1607" w:type="dxa"/>
            <w:vMerge w:val="restart"/>
            <w:tcMar>
              <w:top w:w="50" w:type="dxa"/>
              <w:left w:w="100" w:type="dxa"/>
            </w:tcMar>
            <w:vAlign w:val="center"/>
          </w:tcPr>
          <w:p w:rsidR="005D1A56" w:rsidRPr="006F4077" w:rsidRDefault="006F4077" w:rsidP="007B71B1">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Электронные цифровые образовательные ресурсы </w:t>
            </w:r>
          </w:p>
        </w:tc>
      </w:tr>
      <w:tr w:rsidR="006F4077" w:rsidRPr="006F4077" w:rsidTr="007B71B1">
        <w:trPr>
          <w:trHeight w:val="144"/>
          <w:tblCellSpacing w:w="20" w:type="nil"/>
        </w:trPr>
        <w:tc>
          <w:tcPr>
            <w:tcW w:w="809"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7371"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992"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Всего </w:t>
            </w:r>
          </w:p>
          <w:p w:rsidR="005D1A56" w:rsidRPr="006F4077" w:rsidRDefault="005D1A56" w:rsidP="006F4077">
            <w:pPr>
              <w:spacing w:after="0"/>
              <w:ind w:left="135"/>
              <w:rPr>
                <w:rFonts w:ascii="Times New Roman" w:hAnsi="Times New Roman" w:cs="Times New Roman"/>
                <w:sz w:val="24"/>
                <w:szCs w:val="24"/>
              </w:rPr>
            </w:pPr>
          </w:p>
        </w:tc>
        <w:tc>
          <w:tcPr>
            <w:tcW w:w="1134" w:type="dxa"/>
            <w:tcMar>
              <w:top w:w="50" w:type="dxa"/>
              <w:left w:w="100" w:type="dxa"/>
            </w:tcMar>
            <w:vAlign w:val="center"/>
          </w:tcPr>
          <w:p w:rsidR="005D1A56" w:rsidRPr="006F4077" w:rsidRDefault="006F4077" w:rsidP="007B71B1">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Контрольные работы </w:t>
            </w:r>
          </w:p>
        </w:tc>
        <w:tc>
          <w:tcPr>
            <w:tcW w:w="1134" w:type="dxa"/>
            <w:tcMar>
              <w:top w:w="50" w:type="dxa"/>
              <w:left w:w="100" w:type="dxa"/>
            </w:tcMar>
            <w:vAlign w:val="center"/>
          </w:tcPr>
          <w:p w:rsidR="005D1A56" w:rsidRPr="006F4077" w:rsidRDefault="006F4077" w:rsidP="007B71B1">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Практические работы </w:t>
            </w:r>
          </w:p>
        </w:tc>
        <w:tc>
          <w:tcPr>
            <w:tcW w:w="1418"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c>
          <w:tcPr>
            <w:tcW w:w="1607" w:type="dxa"/>
            <w:vMerge/>
            <w:tcBorders>
              <w:top w:val="nil"/>
            </w:tcBorders>
            <w:tcMar>
              <w:top w:w="50" w:type="dxa"/>
              <w:left w:w="100" w:type="dxa"/>
            </w:tcMar>
          </w:tcPr>
          <w:p w:rsidR="005D1A56" w:rsidRPr="006F4077" w:rsidRDefault="005D1A56" w:rsidP="006F4077">
            <w:pPr>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темы "Координаты вектора на плоскости и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темы "Скалярное произведение векторов"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темы "Вычисление угла между векторами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темы "Уравнение прямой, проходящей через две точки"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Уравнение плоскости, нормаль, уравнение плоскости в отрезках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Уравнение плоскости, нормаль, уравнение плоскости в отрезках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Векторное произведение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Линейные неравенства, линейное программирование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Линейные неравенства, линейное программирование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Аналитические методы расчёта угла между прямыми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Аналитические методы расчёта угла между плоскостями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Формула расстояния от точки до плоскости в координатах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Нахождение расстояний от точки до плоскости в кубе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Нахождение расстояний от точки до плоскости в правильной пирамиде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15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Контрольная работа "Аналитическая геометрия"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Сечения многогранников: стандартные многогранники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Сечения многогранников: метод следов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Сечения многогранников: стандартные плоскости, пересечения прямых и плоскостей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Параллельные прямые и плоскости: параллельные сечения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Параллельные прямые и плоскости: расчёт отношений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Параллельные прямые и плоскости: углы между скрещивающимися прямыми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Перпендикулярные прямые и плоскости: стандартные пары перпендикулярных плоскостей и прямых, симметрии многогранников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Перпендикулярные прямые и плоскости: теорема о трех перпендикулярах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Перпендикулярные прямые и плоскости: вычисления длин в многогранниках</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площади многоугольников, формулы для площадей, соображения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Площади сечений многогранников: площади поверхностей, разрезания на части, соображения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29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Площади сечений многогранников: площади поверхностей, разрезания на части, соображения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Контрольная работа "Повторение: многогранники, сечения </w:t>
            </w:r>
            <w:r w:rsidRPr="006F4077">
              <w:rPr>
                <w:rFonts w:ascii="Times New Roman" w:hAnsi="Times New Roman" w:cs="Times New Roman"/>
                <w:sz w:val="24"/>
                <w:szCs w:val="24"/>
                <w:lang w:val="ru-RU"/>
              </w:rPr>
              <w:lastRenderedPageBreak/>
              <w:t>многогранников"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31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Объём тела. Объем прямоугольного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Задачи об удвоении куба, о квадратуре куба; о трисекции угла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связанные с объёмом прямоугольного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связанные с вычислением объёма прямоугольного параллелепипеда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Объём прямой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связанные с вычислением объёмов прямой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связанные с объёмом прямой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Вычисление объёмов тел с помощью определённого интеграла. </w:t>
            </w:r>
            <w:r w:rsidRPr="006F4077">
              <w:rPr>
                <w:rFonts w:ascii="Times New Roman" w:hAnsi="Times New Roman" w:cs="Times New Roman"/>
                <w:sz w:val="24"/>
                <w:szCs w:val="24"/>
              </w:rPr>
              <w:t>Объём наклонной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39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Вычисление объёмов тел с помощью определённого интеграла. </w:t>
            </w:r>
            <w:r w:rsidRPr="006F4077">
              <w:rPr>
                <w:rFonts w:ascii="Times New Roman" w:hAnsi="Times New Roman" w:cs="Times New Roman"/>
                <w:sz w:val="24"/>
                <w:szCs w:val="24"/>
              </w:rPr>
              <w:t>Объём пирамиды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Формула объёма пирамиды. Отношение объемов пирамид с общим углом</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Формула объёма пирамиды. Отношение объемов пирамид с общим углом</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связанные с объёмами наклонной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связанные с объёмами пирамиды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по теме "Объёмы тел", связанные с объёмом наклонной призмы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по теме "Объёмы тел", связанные с объёмом пирамиды</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Применение объёмов. Вычисление расстояния до плоскости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47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Контрольная работа "Объём многогранника"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Цилиндрическая поверхность, образующие цилиндрической поверхности</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49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Цилиндр. Прямой круговой цилиндр. Площадь поверхности цилиндра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Коническая поверхность, образующие конической поверхности. </w:t>
            </w:r>
            <w:r w:rsidRPr="006F4077">
              <w:rPr>
                <w:rFonts w:ascii="Times New Roman" w:hAnsi="Times New Roman" w:cs="Times New Roman"/>
                <w:sz w:val="24"/>
                <w:szCs w:val="24"/>
              </w:rPr>
              <w:t>Конус</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Сечение конуса плоскостью, параллельной плоскости основания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Усечённый конус. Изображение конусов и усечённых конусов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Площадь боковой поверхности и полной поверхности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Площадь боковой поверхности и полной поверхности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на доказательство и вычисление, построением сечений цилиндра,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на доказательство и вычисление, построением сечений цилиндра,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связанные с цилиндром</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связанные с цилиндром</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59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Сфера и шар</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Пересечение сферы и шара с плоскостью. Касание шара и сферы плоскостью. </w:t>
            </w:r>
            <w:r w:rsidRPr="006F4077">
              <w:rPr>
                <w:rFonts w:ascii="Times New Roman" w:hAnsi="Times New Roman" w:cs="Times New Roman"/>
                <w:sz w:val="24"/>
                <w:szCs w:val="24"/>
              </w:rPr>
              <w:t>Вид и изображение шара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Пересечение сферы и шара с плоскостью. Касание шара и сферы плоскостью. </w:t>
            </w:r>
            <w:r w:rsidRPr="006F4077">
              <w:rPr>
                <w:rFonts w:ascii="Times New Roman" w:hAnsi="Times New Roman" w:cs="Times New Roman"/>
                <w:sz w:val="24"/>
                <w:szCs w:val="24"/>
              </w:rPr>
              <w:t>Вид и изображение шара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Уравнение сферы. Площадь сферы и её частей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Симметрия сферы и шара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65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связанные со сферой и шаром</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окружность на плоскости, вычисления в окружности, стандартные подобия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Различные комбинации тел вращения и многогранников</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69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Задачи по теме "Тела и поверхности вращения"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Задачи по теме "Тела и поверхности вращения"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"Тела и поверхности вращения"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Объём цилиндра. Теорема об объёме прямого цилиндра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Вычисление объёмов тел с помощью определённого интеграла. </w:t>
            </w:r>
            <w:r w:rsidRPr="006F4077">
              <w:rPr>
                <w:rFonts w:ascii="Times New Roman" w:hAnsi="Times New Roman" w:cs="Times New Roman"/>
                <w:sz w:val="24"/>
                <w:szCs w:val="24"/>
              </w:rPr>
              <w:t>Объём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Площади боковой и полной поверхности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Стереометрические задачи, связанные с вычислением объёмов цилиндра, конуса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Прикладные задачи по теме "Объёмы и площади поверхностей тел"</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Прикладные задачи по теме "Объёмы тел", связанные с объёмом шара и площадью сферы. </w:t>
            </w:r>
            <w:r w:rsidRPr="006F4077">
              <w:rPr>
                <w:rFonts w:ascii="Times New Roman" w:hAnsi="Times New Roman" w:cs="Times New Roman"/>
                <w:sz w:val="24"/>
                <w:szCs w:val="24"/>
              </w:rPr>
              <w:t>Соотношения между площадями поверхностей и объёмами подобных тел</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79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"Площади поверхности и объёмы круглых тел"</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lang w:val="ru-RU"/>
              </w:rPr>
              <w:t xml:space="preserve">Движения пространства. Отображения. Движения и равенство </w:t>
            </w:r>
            <w:r w:rsidRPr="006F4077">
              <w:rPr>
                <w:rFonts w:ascii="Times New Roman" w:hAnsi="Times New Roman" w:cs="Times New Roman"/>
                <w:sz w:val="24"/>
                <w:szCs w:val="24"/>
                <w:lang w:val="ru-RU"/>
              </w:rPr>
              <w:lastRenderedPageBreak/>
              <w:t xml:space="preserve">фигур. </w:t>
            </w:r>
            <w:r w:rsidRPr="006F4077">
              <w:rPr>
                <w:rFonts w:ascii="Times New Roman" w:hAnsi="Times New Roman" w:cs="Times New Roman"/>
                <w:sz w:val="24"/>
                <w:szCs w:val="24"/>
              </w:rPr>
              <w:t>Общие свойства движений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82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Виды движений: параллельный перенос, центральная симметрия, зеркальная симметрия, поворот вокруг прямой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Преобразования подобия. Прямая и сфера Эйлера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Геометрические задачи на применение движения</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Контрольная работа "Векторы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"Векторы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"Векторы в пространстве"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89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93</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Итоговая контрольная работа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94</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Итоговая контрольная работа</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95</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Повторение, обобщение и систематизация знаний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96</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История развития стереометрии как науки и её роль в развитии </w:t>
            </w:r>
            <w:r w:rsidRPr="006F4077">
              <w:rPr>
                <w:rFonts w:ascii="Times New Roman" w:hAnsi="Times New Roman" w:cs="Times New Roman"/>
                <w:sz w:val="24"/>
                <w:szCs w:val="24"/>
                <w:lang w:val="ru-RU"/>
              </w:rPr>
              <w:lastRenderedPageBreak/>
              <w:t>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lastRenderedPageBreak/>
              <w:t>97</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98</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99</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100</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101</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7B71B1" w:rsidRPr="006F4077" w:rsidTr="007B71B1">
        <w:trPr>
          <w:trHeight w:val="144"/>
          <w:tblCellSpacing w:w="20" w:type="nil"/>
        </w:trPr>
        <w:tc>
          <w:tcPr>
            <w:tcW w:w="809" w:type="dxa"/>
            <w:tcMar>
              <w:top w:w="50" w:type="dxa"/>
              <w:left w:w="100" w:type="dxa"/>
            </w:tcMar>
            <w:vAlign w:val="center"/>
          </w:tcPr>
          <w:p w:rsidR="005D1A56" w:rsidRPr="006F4077" w:rsidRDefault="006F4077" w:rsidP="006F4077">
            <w:pPr>
              <w:spacing w:after="0"/>
              <w:rPr>
                <w:rFonts w:ascii="Times New Roman" w:hAnsi="Times New Roman" w:cs="Times New Roman"/>
                <w:sz w:val="24"/>
                <w:szCs w:val="24"/>
              </w:rPr>
            </w:pPr>
            <w:r w:rsidRPr="006F4077">
              <w:rPr>
                <w:rFonts w:ascii="Times New Roman" w:hAnsi="Times New Roman" w:cs="Times New Roman"/>
                <w:sz w:val="24"/>
                <w:szCs w:val="24"/>
              </w:rPr>
              <w:t>102</w:t>
            </w:r>
          </w:p>
        </w:tc>
        <w:tc>
          <w:tcPr>
            <w:tcW w:w="7371"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 </w:t>
            </w: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5D1A56" w:rsidRPr="006F4077" w:rsidRDefault="005D1A56" w:rsidP="006F407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c>
          <w:tcPr>
            <w:tcW w:w="1607" w:type="dxa"/>
            <w:tcMar>
              <w:top w:w="50" w:type="dxa"/>
              <w:left w:w="100" w:type="dxa"/>
            </w:tcMar>
            <w:vAlign w:val="center"/>
          </w:tcPr>
          <w:p w:rsidR="005D1A56" w:rsidRPr="006F4077" w:rsidRDefault="005D1A56" w:rsidP="006F4077">
            <w:pPr>
              <w:spacing w:after="0"/>
              <w:ind w:left="135"/>
              <w:rPr>
                <w:rFonts w:ascii="Times New Roman" w:hAnsi="Times New Roman" w:cs="Times New Roman"/>
                <w:sz w:val="24"/>
                <w:szCs w:val="24"/>
              </w:rPr>
            </w:pPr>
          </w:p>
        </w:tc>
      </w:tr>
      <w:tr w:rsidR="006F4077" w:rsidRPr="006F4077" w:rsidTr="007B71B1">
        <w:trPr>
          <w:trHeight w:val="144"/>
          <w:tblCellSpacing w:w="20" w:type="nil"/>
        </w:trPr>
        <w:tc>
          <w:tcPr>
            <w:tcW w:w="8180" w:type="dxa"/>
            <w:gridSpan w:val="2"/>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sz w:val="24"/>
                <w:szCs w:val="24"/>
                <w:lang w:val="ru-RU"/>
              </w:rPr>
              <w:t>ОБЩЕЕ КОЛИЧЕСТВО ЧАСОВ ПО ПРОГРАММЕ</w:t>
            </w:r>
          </w:p>
        </w:tc>
        <w:tc>
          <w:tcPr>
            <w:tcW w:w="992"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102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8 </w:t>
            </w:r>
          </w:p>
        </w:tc>
        <w:tc>
          <w:tcPr>
            <w:tcW w:w="113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 xml:space="preserve"> 0 </w:t>
            </w:r>
          </w:p>
        </w:tc>
        <w:tc>
          <w:tcPr>
            <w:tcW w:w="3025" w:type="dxa"/>
            <w:gridSpan w:val="2"/>
            <w:tcMar>
              <w:top w:w="50" w:type="dxa"/>
              <w:left w:w="100" w:type="dxa"/>
            </w:tcMar>
            <w:vAlign w:val="center"/>
          </w:tcPr>
          <w:p w:rsidR="005D1A56" w:rsidRPr="006F4077" w:rsidRDefault="005D1A56" w:rsidP="006F4077">
            <w:pPr>
              <w:rPr>
                <w:rFonts w:ascii="Times New Roman" w:hAnsi="Times New Roman" w:cs="Times New Roman"/>
                <w:sz w:val="24"/>
                <w:szCs w:val="24"/>
              </w:rPr>
            </w:pPr>
          </w:p>
        </w:tc>
      </w:tr>
    </w:tbl>
    <w:p w:rsidR="005D1A56" w:rsidRPr="006F4077" w:rsidRDefault="005D1A56" w:rsidP="006F4077">
      <w:pPr>
        <w:rPr>
          <w:rFonts w:ascii="Times New Roman" w:hAnsi="Times New Roman" w:cs="Times New Roman"/>
          <w:sz w:val="24"/>
          <w:szCs w:val="24"/>
        </w:rPr>
        <w:sectPr w:rsidR="005D1A56" w:rsidRPr="006F4077" w:rsidSect="006F4077">
          <w:pgSz w:w="16383" w:h="11906" w:orient="landscape"/>
          <w:pgMar w:top="1134" w:right="850" w:bottom="1134" w:left="1276" w:header="720" w:footer="720" w:gutter="0"/>
          <w:cols w:space="720"/>
        </w:sectPr>
      </w:pPr>
    </w:p>
    <w:p w:rsidR="005D1A56" w:rsidRPr="006F4077" w:rsidRDefault="006F4077" w:rsidP="006F4077">
      <w:pPr>
        <w:spacing w:before="199" w:after="199"/>
        <w:ind w:left="120"/>
        <w:rPr>
          <w:rFonts w:ascii="Times New Roman" w:hAnsi="Times New Roman" w:cs="Times New Roman"/>
          <w:sz w:val="24"/>
          <w:szCs w:val="24"/>
          <w:lang w:val="ru-RU"/>
        </w:rPr>
      </w:pPr>
      <w:bookmarkStart w:id="7" w:name="block-75454774"/>
      <w:bookmarkEnd w:id="6"/>
      <w:r w:rsidRPr="006F4077">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p>
    <w:p w:rsidR="005D1A56" w:rsidRPr="006F4077" w:rsidRDefault="006F4077" w:rsidP="007B71B1">
      <w:pPr>
        <w:spacing w:before="199" w:after="199"/>
        <w:ind w:left="120"/>
        <w:rPr>
          <w:rFonts w:ascii="Times New Roman" w:hAnsi="Times New Roman" w:cs="Times New Roman"/>
          <w:sz w:val="24"/>
          <w:szCs w:val="24"/>
        </w:rPr>
      </w:pPr>
      <w:r w:rsidRPr="006F4077">
        <w:rPr>
          <w:rFonts w:ascii="Times New Roman" w:hAnsi="Times New Roman" w:cs="Times New Roman"/>
          <w:b/>
          <w:sz w:val="24"/>
          <w:szCs w:val="24"/>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8134"/>
      </w:tblGrid>
      <w:tr w:rsidR="006F4077" w:rsidRPr="004D1A93">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F4077" w:rsidRPr="006F4077">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rPr>
              <w:t>Геометрия</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точка, прямая, плоскость</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7.2</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аксиомы стереометрии и следствия из них при решении геометрических задач</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7.3</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параллельность и перпендикулярность прямых и плоскостей</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7.4</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взаимное расположение прямых и плоскостей в пространстве</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7.5</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7.6</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7.7</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Распознавать основные виды многогранников (пирамида, призма, прямоугольный параллелепипед, куб)</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7.8</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7.9</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секущая плоскость, сечение многогранников</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7.10</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Объяснять принципы построения сечений многогранников, используя метод следов</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7.11</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7.12</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7.13</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7.14</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7.15</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симметрия в пространстве, центр, ось и плоскость симметрии, центр, ось и плоскость симметрии фигуры</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7.16</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7.17</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7.18</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7.19</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F4077" w:rsidRPr="004D1A93">
        <w:trPr>
          <w:trHeight w:val="144"/>
        </w:trPr>
        <w:tc>
          <w:tcPr>
            <w:tcW w:w="1740"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7.20</w:t>
            </w:r>
          </w:p>
        </w:tc>
        <w:tc>
          <w:tcPr>
            <w:tcW w:w="12261"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D1A56" w:rsidRPr="006F4077" w:rsidRDefault="006F4077" w:rsidP="006F4077">
      <w:pPr>
        <w:spacing w:before="199" w:after="199"/>
        <w:ind w:left="120"/>
        <w:rPr>
          <w:rFonts w:ascii="Times New Roman" w:hAnsi="Times New Roman" w:cs="Times New Roman"/>
          <w:sz w:val="24"/>
          <w:szCs w:val="24"/>
        </w:rPr>
      </w:pPr>
      <w:r w:rsidRPr="006F4077">
        <w:rPr>
          <w:rFonts w:ascii="Times New Roman" w:hAnsi="Times New Roman" w:cs="Times New Roman"/>
          <w:b/>
          <w:sz w:val="24"/>
          <w:szCs w:val="24"/>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8134"/>
      </w:tblGrid>
      <w:tr w:rsidR="006F4077" w:rsidRPr="004D1A93" w:rsidTr="007B71B1">
        <w:trPr>
          <w:trHeight w:val="144"/>
        </w:trPr>
        <w:tc>
          <w:tcPr>
            <w:tcW w:w="18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Код проверяемого результата </w:t>
            </w:r>
          </w:p>
        </w:tc>
        <w:tc>
          <w:tcPr>
            <w:tcW w:w="813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lang w:val="ru-RU"/>
              </w:rPr>
            </w:pPr>
            <w:r w:rsidRPr="006F4077">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F4077" w:rsidRPr="006F4077"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rPr>
              <w:t>Геометрия</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Распознавать тела вращения (цилиндр, конус, сфера и шар)</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6.3</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Объяснять способы получения тел вращения</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6.4</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Классифицировать взаимное расположение сферы и плоскости</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6.5</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6.6</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объёмы и площади поверхностей тел вращения, геометрических тел с применением формул</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6.7</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lastRenderedPageBreak/>
              <w:t>6.8</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Вычислять соотношения между площадями поверхностей и объёмами подобных тел</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6.9</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Изображать изучаемые фигуры от руки и с применением простых чертёжных инструментов</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6.10</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6.11</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6.12</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6.13</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понятием: вектор в пространстве</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6.14</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6.15</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правило параллелепипеда при сложении векторов</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6.16</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6.17</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6.18</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Задавать плоскость уравнением в декартовой системе координат</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6.19</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простейшие геометрические задачи на применение векторно-координатного метода</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6.20</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6.21</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6.22</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F4077" w:rsidRPr="004D1A93" w:rsidTr="007B71B1">
        <w:trPr>
          <w:trHeight w:val="144"/>
        </w:trPr>
        <w:tc>
          <w:tcPr>
            <w:tcW w:w="185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6.23</w:t>
            </w:r>
          </w:p>
        </w:tc>
        <w:tc>
          <w:tcPr>
            <w:tcW w:w="813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D1A56" w:rsidRPr="006F4077" w:rsidRDefault="005D1A56" w:rsidP="006F4077">
      <w:pPr>
        <w:rPr>
          <w:rFonts w:ascii="Times New Roman" w:hAnsi="Times New Roman" w:cs="Times New Roman"/>
          <w:sz w:val="24"/>
          <w:szCs w:val="24"/>
          <w:lang w:val="ru-RU"/>
        </w:rPr>
        <w:sectPr w:rsidR="005D1A56" w:rsidRPr="006F4077" w:rsidSect="006F4077">
          <w:pgSz w:w="11906" w:h="16383"/>
          <w:pgMar w:top="1134" w:right="850" w:bottom="1134" w:left="1276" w:header="720" w:footer="720" w:gutter="0"/>
          <w:cols w:space="720"/>
        </w:sectPr>
      </w:pPr>
    </w:p>
    <w:p w:rsidR="005D1A56" w:rsidRPr="006F4077" w:rsidRDefault="006F4077" w:rsidP="007B71B1">
      <w:pPr>
        <w:spacing w:before="199" w:after="199"/>
        <w:ind w:left="119"/>
        <w:contextualSpacing/>
        <w:rPr>
          <w:rFonts w:ascii="Times New Roman" w:hAnsi="Times New Roman" w:cs="Times New Roman"/>
          <w:sz w:val="24"/>
          <w:szCs w:val="24"/>
        </w:rPr>
      </w:pPr>
      <w:bookmarkStart w:id="8" w:name="block-75454775"/>
      <w:bookmarkEnd w:id="7"/>
      <w:r w:rsidRPr="006F4077">
        <w:rPr>
          <w:rFonts w:ascii="Times New Roman" w:hAnsi="Times New Roman" w:cs="Times New Roman"/>
          <w:b/>
          <w:sz w:val="24"/>
          <w:szCs w:val="24"/>
        </w:rPr>
        <w:lastRenderedPageBreak/>
        <w:t>ПРОВЕРЯЕМЫЕ ЭЛЕМЕНТЫ СОДЕРЖАНИЯ</w:t>
      </w:r>
    </w:p>
    <w:p w:rsidR="005D1A56" w:rsidRPr="006F4077" w:rsidRDefault="006F4077" w:rsidP="007B71B1">
      <w:pPr>
        <w:spacing w:before="199" w:after="199"/>
        <w:ind w:left="119"/>
        <w:contextualSpacing/>
        <w:rPr>
          <w:rFonts w:ascii="Times New Roman" w:hAnsi="Times New Roman" w:cs="Times New Roman"/>
          <w:sz w:val="24"/>
          <w:szCs w:val="24"/>
        </w:rPr>
      </w:pPr>
      <w:r w:rsidRPr="006F4077">
        <w:rPr>
          <w:rFonts w:ascii="Times New Roman" w:hAnsi="Times New Roman" w:cs="Times New Roman"/>
          <w:b/>
          <w:sz w:val="24"/>
          <w:szCs w:val="24"/>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4"/>
        <w:gridCol w:w="9194"/>
      </w:tblGrid>
      <w:tr w:rsidR="006F4077" w:rsidRPr="006F4077" w:rsidTr="007B71B1">
        <w:trPr>
          <w:trHeight w:val="144"/>
        </w:trPr>
        <w:tc>
          <w:tcPr>
            <w:tcW w:w="79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Код </w:t>
            </w:r>
          </w:p>
        </w:tc>
        <w:tc>
          <w:tcPr>
            <w:tcW w:w="919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Проверяемый элемент содержания </w:t>
            </w:r>
          </w:p>
        </w:tc>
      </w:tr>
      <w:tr w:rsidR="006F4077" w:rsidRPr="006F4077"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w:t>
            </w:r>
          </w:p>
        </w:tc>
        <w:tc>
          <w:tcPr>
            <w:tcW w:w="9194"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Геометрия</w:t>
            </w:r>
          </w:p>
        </w:tc>
      </w:tr>
      <w:tr w:rsidR="006F4077" w:rsidRPr="004D1A93"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7.1</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F4077" w:rsidRPr="004D1A93"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7.2</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F4077" w:rsidRPr="004D1A93"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7.3</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F4077" w:rsidRPr="004D1A93"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7.4</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6F4077">
              <w:rPr>
                <w:rFonts w:ascii="Times New Roman" w:hAnsi="Times New Roman" w:cs="Times New Roman"/>
                <w:i/>
                <w:sz w:val="24"/>
                <w:szCs w:val="24"/>
              </w:rPr>
              <w:t>n</w:t>
            </w:r>
            <w:r w:rsidRPr="006F4077">
              <w:rPr>
                <w:rFonts w:ascii="Times New Roman" w:hAnsi="Times New Roman" w:cs="Times New Roman"/>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6F4077">
              <w:rPr>
                <w:rFonts w:ascii="Times New Roman" w:hAnsi="Times New Roman" w:cs="Times New Roman"/>
                <w:i/>
                <w:sz w:val="24"/>
                <w:szCs w:val="24"/>
              </w:rPr>
              <w:t>n</w:t>
            </w:r>
            <w:r w:rsidRPr="006F4077">
              <w:rPr>
                <w:rFonts w:ascii="Times New Roman" w:hAnsi="Times New Roman" w:cs="Times New Roman"/>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F4077" w:rsidRPr="006F4077"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7.5</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Симметрия в пространстве: симметрия относительно точки, прямой, плоскости. </w:t>
            </w:r>
            <w:r w:rsidRPr="006F4077">
              <w:rPr>
                <w:rFonts w:ascii="Times New Roman" w:hAnsi="Times New Roman" w:cs="Times New Roman"/>
                <w:sz w:val="24"/>
                <w:szCs w:val="24"/>
              </w:rPr>
              <w:t>Элементы симметрии в пирамидах, параллелепипедах, правильных многогранниках</w:t>
            </w:r>
          </w:p>
        </w:tc>
      </w:tr>
      <w:tr w:rsidR="006F4077" w:rsidRPr="006F4077"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7.6</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sidRPr="006F4077">
              <w:rPr>
                <w:rFonts w:ascii="Times New Roman" w:hAnsi="Times New Roman" w:cs="Times New Roman"/>
                <w:sz w:val="24"/>
                <w:szCs w:val="24"/>
              </w:rPr>
              <w:t>Понятие об объёме. Объём пирамиды, призмы</w:t>
            </w:r>
          </w:p>
        </w:tc>
      </w:tr>
      <w:tr w:rsidR="006F4077" w:rsidRPr="004D1A93" w:rsidTr="007B71B1">
        <w:trPr>
          <w:trHeight w:val="144"/>
        </w:trPr>
        <w:tc>
          <w:tcPr>
            <w:tcW w:w="794"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7.7</w:t>
            </w:r>
          </w:p>
        </w:tc>
        <w:tc>
          <w:tcPr>
            <w:tcW w:w="9194"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Подобные тела в пространстве. Соотношения между площадями поверхностей, объёмами подобных тел</w:t>
            </w:r>
          </w:p>
        </w:tc>
      </w:tr>
    </w:tbl>
    <w:p w:rsidR="005D1A56" w:rsidRPr="006F4077" w:rsidRDefault="006F4077" w:rsidP="007B71B1">
      <w:pPr>
        <w:spacing w:before="199" w:after="199"/>
        <w:ind w:left="119"/>
        <w:contextualSpacing/>
        <w:rPr>
          <w:rFonts w:ascii="Times New Roman" w:hAnsi="Times New Roman" w:cs="Times New Roman"/>
          <w:sz w:val="24"/>
          <w:szCs w:val="24"/>
        </w:rPr>
      </w:pPr>
      <w:r w:rsidRPr="006F4077">
        <w:rPr>
          <w:rFonts w:ascii="Times New Roman" w:hAnsi="Times New Roman" w:cs="Times New Roman"/>
          <w:b/>
          <w:sz w:val="24"/>
          <w:szCs w:val="24"/>
        </w:rPr>
        <w:lastRenderedPageBreak/>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
        <w:gridCol w:w="8992"/>
      </w:tblGrid>
      <w:tr w:rsidR="006F4077" w:rsidRPr="006F4077" w:rsidTr="007B71B1">
        <w:trPr>
          <w:trHeight w:val="144"/>
        </w:trPr>
        <w:tc>
          <w:tcPr>
            <w:tcW w:w="99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Код </w:t>
            </w:r>
          </w:p>
        </w:tc>
        <w:tc>
          <w:tcPr>
            <w:tcW w:w="899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b/>
                <w:sz w:val="24"/>
                <w:szCs w:val="24"/>
              </w:rPr>
              <w:t xml:space="preserve"> Проверяемый элемент содержания </w:t>
            </w:r>
          </w:p>
        </w:tc>
      </w:tr>
      <w:tr w:rsidR="006F4077" w:rsidRPr="006F4077"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w:t>
            </w:r>
          </w:p>
        </w:tc>
        <w:tc>
          <w:tcPr>
            <w:tcW w:w="8992" w:type="dxa"/>
            <w:tcMar>
              <w:top w:w="50" w:type="dxa"/>
              <w:left w:w="100" w:type="dxa"/>
            </w:tcMar>
            <w:vAlign w:val="center"/>
          </w:tcPr>
          <w:p w:rsidR="005D1A56" w:rsidRPr="006F4077" w:rsidRDefault="006F4077" w:rsidP="006F4077">
            <w:pPr>
              <w:spacing w:after="0"/>
              <w:ind w:left="135"/>
              <w:rPr>
                <w:rFonts w:ascii="Times New Roman" w:hAnsi="Times New Roman" w:cs="Times New Roman"/>
                <w:sz w:val="24"/>
                <w:szCs w:val="24"/>
              </w:rPr>
            </w:pPr>
            <w:r w:rsidRPr="006F4077">
              <w:rPr>
                <w:rFonts w:ascii="Times New Roman" w:hAnsi="Times New Roman" w:cs="Times New Roman"/>
                <w:sz w:val="24"/>
                <w:szCs w:val="24"/>
              </w:rPr>
              <w:t>Геометрия</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F4077" w:rsidRPr="006F4077"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6.2</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sidRPr="006F4077">
              <w:rPr>
                <w:rFonts w:ascii="Times New Roman" w:hAnsi="Times New Roman" w:cs="Times New Roman"/>
                <w:sz w:val="24"/>
                <w:szCs w:val="24"/>
              </w:rPr>
              <w:t>Усечённый конус: образующие и высота, основания и боковая поверхность</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6.3</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F4077" w:rsidRPr="006F4077"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6.4</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Изображение тел вращения на плоскости. </w:t>
            </w:r>
            <w:r w:rsidRPr="006F4077">
              <w:rPr>
                <w:rFonts w:ascii="Times New Roman" w:hAnsi="Times New Roman" w:cs="Times New Roman"/>
                <w:sz w:val="24"/>
                <w:szCs w:val="24"/>
              </w:rPr>
              <w:t>Развёртка цилиндра и конуса</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6.5</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F4077" w:rsidRPr="006F4077"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6.6</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6F4077">
              <w:rPr>
                <w:rFonts w:ascii="Times New Roman" w:hAnsi="Times New Roman" w:cs="Times New Roman"/>
                <w:sz w:val="24"/>
                <w:szCs w:val="24"/>
              </w:rPr>
              <w:t>Объём цилиндра, конуса. Объём шара и площадь сферы</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6.7</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Подобные тела в пространстве. Соотношения между площадями поверхностей, объёмами подобных тел</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6.8</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F4077" w:rsidRPr="004D1A93"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6.9</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F4077" w:rsidRPr="006F4077" w:rsidTr="007B71B1">
        <w:trPr>
          <w:trHeight w:val="144"/>
        </w:trPr>
        <w:tc>
          <w:tcPr>
            <w:tcW w:w="996" w:type="dxa"/>
            <w:tcMar>
              <w:top w:w="50" w:type="dxa"/>
              <w:left w:w="100" w:type="dxa"/>
            </w:tcMar>
            <w:vAlign w:val="center"/>
          </w:tcPr>
          <w:p w:rsidR="005D1A56" w:rsidRPr="006F4077" w:rsidRDefault="006F4077" w:rsidP="006F4077">
            <w:pPr>
              <w:spacing w:after="0"/>
              <w:ind w:left="135"/>
              <w:jc w:val="center"/>
              <w:rPr>
                <w:rFonts w:ascii="Times New Roman" w:hAnsi="Times New Roman" w:cs="Times New Roman"/>
                <w:sz w:val="24"/>
                <w:szCs w:val="24"/>
              </w:rPr>
            </w:pPr>
            <w:r w:rsidRPr="006F4077">
              <w:rPr>
                <w:rFonts w:ascii="Times New Roman" w:hAnsi="Times New Roman" w:cs="Times New Roman"/>
                <w:sz w:val="24"/>
                <w:szCs w:val="24"/>
              </w:rPr>
              <w:t>6.10</w:t>
            </w:r>
          </w:p>
        </w:tc>
        <w:tc>
          <w:tcPr>
            <w:tcW w:w="8992" w:type="dxa"/>
            <w:tcMar>
              <w:top w:w="50" w:type="dxa"/>
              <w:left w:w="100" w:type="dxa"/>
            </w:tcMar>
            <w:vAlign w:val="center"/>
          </w:tcPr>
          <w:p w:rsidR="005D1A56" w:rsidRPr="006F4077" w:rsidRDefault="006F4077" w:rsidP="006F4077">
            <w:pPr>
              <w:spacing w:after="0"/>
              <w:ind w:left="135"/>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sidRPr="006F4077">
              <w:rPr>
                <w:rFonts w:ascii="Times New Roman" w:hAnsi="Times New Roman" w:cs="Times New Roman"/>
                <w:sz w:val="24"/>
                <w:szCs w:val="24"/>
              </w:rPr>
              <w:t>Координатно-векторный метод при решении геометрических задач</w:t>
            </w:r>
          </w:p>
        </w:tc>
      </w:tr>
    </w:tbl>
    <w:p w:rsidR="005D1A56" w:rsidRPr="006F4077" w:rsidRDefault="005D1A56" w:rsidP="006F4077">
      <w:pPr>
        <w:rPr>
          <w:rFonts w:ascii="Times New Roman" w:hAnsi="Times New Roman" w:cs="Times New Roman"/>
          <w:sz w:val="24"/>
          <w:szCs w:val="24"/>
        </w:rPr>
        <w:sectPr w:rsidR="005D1A56" w:rsidRPr="006F4077" w:rsidSect="006F4077">
          <w:pgSz w:w="11906" w:h="16383"/>
          <w:pgMar w:top="1134" w:right="850" w:bottom="1134" w:left="1276" w:header="720" w:footer="720" w:gutter="0"/>
          <w:cols w:space="720"/>
        </w:sectPr>
      </w:pPr>
    </w:p>
    <w:p w:rsidR="005D1A56" w:rsidRPr="006F4077" w:rsidRDefault="006F4077" w:rsidP="006F4077">
      <w:pPr>
        <w:spacing w:before="199" w:after="199" w:line="336" w:lineRule="auto"/>
        <w:ind w:left="120"/>
        <w:rPr>
          <w:rFonts w:ascii="Times New Roman" w:hAnsi="Times New Roman" w:cs="Times New Roman"/>
          <w:sz w:val="24"/>
          <w:szCs w:val="24"/>
          <w:lang w:val="ru-RU"/>
        </w:rPr>
      </w:pPr>
      <w:bookmarkStart w:id="9" w:name="block-75454776"/>
      <w:bookmarkEnd w:id="8"/>
      <w:r w:rsidRPr="006F4077">
        <w:rPr>
          <w:rFonts w:ascii="Times New Roman" w:hAnsi="Times New Roman" w:cs="Times New Roman"/>
          <w:b/>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18"/>
        <w:gridCol w:w="8470"/>
      </w:tblGrid>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ind w:left="130"/>
              <w:rPr>
                <w:rFonts w:ascii="Times New Roman" w:hAnsi="Times New Roman" w:cs="Times New Roman"/>
                <w:sz w:val="24"/>
                <w:szCs w:val="24"/>
              </w:rPr>
            </w:pPr>
            <w:r w:rsidRPr="006F4077">
              <w:rPr>
                <w:rFonts w:ascii="Times New Roman" w:hAnsi="Times New Roman" w:cs="Times New Roman"/>
                <w:b/>
                <w:sz w:val="24"/>
                <w:szCs w:val="24"/>
              </w:rPr>
              <w:t xml:space="preserve">Код проверяемого требования </w:t>
            </w:r>
          </w:p>
        </w:tc>
        <w:tc>
          <w:tcPr>
            <w:tcW w:w="8470" w:type="dxa"/>
            <w:tcMar>
              <w:top w:w="50" w:type="dxa"/>
              <w:left w:w="100" w:type="dxa"/>
            </w:tcMar>
            <w:vAlign w:val="center"/>
          </w:tcPr>
          <w:p w:rsidR="005D1A56" w:rsidRPr="006F4077" w:rsidRDefault="006F4077" w:rsidP="006F4077">
            <w:pPr>
              <w:spacing w:after="0"/>
              <w:ind w:left="130"/>
              <w:rPr>
                <w:rFonts w:ascii="Times New Roman" w:hAnsi="Times New Roman" w:cs="Times New Roman"/>
                <w:sz w:val="24"/>
                <w:szCs w:val="24"/>
                <w:lang w:val="ru-RU"/>
              </w:rPr>
            </w:pPr>
            <w:r w:rsidRPr="006F4077">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1</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2</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w:t>
            </w:r>
            <w:r w:rsidRPr="006F4077">
              <w:rPr>
                <w:rFonts w:ascii="Times New Roman" w:hAnsi="Times New Roman" w:cs="Times New Roman"/>
                <w:sz w:val="24"/>
                <w:szCs w:val="24"/>
                <w:lang w:val="ru-RU"/>
              </w:rPr>
              <w:lastRenderedPageBreak/>
              <w:t>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lastRenderedPageBreak/>
              <w:t>3</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4</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5</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w:t>
            </w:r>
            <w:r w:rsidRPr="006F4077">
              <w:rPr>
                <w:rFonts w:ascii="Times New Roman" w:hAnsi="Times New Roman" w:cs="Times New Roman"/>
                <w:sz w:val="24"/>
                <w:szCs w:val="24"/>
                <w:lang w:val="ru-RU"/>
              </w:rPr>
              <w:lastRenderedPageBreak/>
              <w:t>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lastRenderedPageBreak/>
              <w:t>6</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7</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8</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w:t>
            </w:r>
            <w:r w:rsidRPr="006F4077">
              <w:rPr>
                <w:rFonts w:ascii="Times New Roman" w:hAnsi="Times New Roman" w:cs="Times New Roman"/>
                <w:sz w:val="24"/>
                <w:szCs w:val="24"/>
                <w:lang w:val="ru-RU"/>
              </w:rPr>
              <w:lastRenderedPageBreak/>
              <w:t>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lastRenderedPageBreak/>
              <w:t>9</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10</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11</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w:t>
            </w:r>
            <w:r w:rsidRPr="006F4077">
              <w:rPr>
                <w:rFonts w:ascii="Times New Roman" w:hAnsi="Times New Roman" w:cs="Times New Roman"/>
                <w:sz w:val="24"/>
                <w:szCs w:val="24"/>
                <w:lang w:val="ru-RU"/>
              </w:rPr>
              <w:lastRenderedPageBreak/>
              <w:t xml:space="preserve">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6F4077">
              <w:rPr>
                <w:rFonts w:ascii="Times New Roman" w:hAnsi="Times New Roman" w:cs="Times New Roman"/>
                <w:spacing w:val="-2"/>
                <w:sz w:val="24"/>
                <w:szCs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lastRenderedPageBreak/>
              <w:t>12</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F4077" w:rsidRPr="004D1A93" w:rsidTr="007B71B1">
        <w:trPr>
          <w:trHeight w:val="144"/>
        </w:trPr>
        <w:tc>
          <w:tcPr>
            <w:tcW w:w="1518" w:type="dxa"/>
            <w:tcMar>
              <w:top w:w="50" w:type="dxa"/>
              <w:left w:w="100" w:type="dxa"/>
            </w:tcMar>
            <w:vAlign w:val="center"/>
          </w:tcPr>
          <w:p w:rsidR="005D1A56" w:rsidRPr="006F4077" w:rsidRDefault="006F4077" w:rsidP="006F4077">
            <w:pPr>
              <w:spacing w:after="0" w:line="336" w:lineRule="auto"/>
              <w:ind w:left="172"/>
              <w:jc w:val="center"/>
              <w:rPr>
                <w:rFonts w:ascii="Times New Roman" w:hAnsi="Times New Roman" w:cs="Times New Roman"/>
                <w:sz w:val="24"/>
                <w:szCs w:val="24"/>
              </w:rPr>
            </w:pPr>
            <w:r w:rsidRPr="006F4077">
              <w:rPr>
                <w:rFonts w:ascii="Times New Roman" w:hAnsi="Times New Roman" w:cs="Times New Roman"/>
                <w:sz w:val="24"/>
                <w:szCs w:val="24"/>
              </w:rPr>
              <w:t>13</w:t>
            </w:r>
          </w:p>
        </w:tc>
        <w:tc>
          <w:tcPr>
            <w:tcW w:w="8470" w:type="dxa"/>
            <w:tcMar>
              <w:top w:w="50" w:type="dxa"/>
              <w:left w:w="100" w:type="dxa"/>
            </w:tcMar>
            <w:vAlign w:val="center"/>
          </w:tcPr>
          <w:p w:rsidR="005D1A56" w:rsidRPr="006F4077" w:rsidRDefault="006F4077" w:rsidP="006F4077">
            <w:pPr>
              <w:spacing w:after="0" w:line="336" w:lineRule="auto"/>
              <w:ind w:left="172"/>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5D1A56" w:rsidRPr="006F4077" w:rsidRDefault="005D1A56" w:rsidP="006F4077">
      <w:pPr>
        <w:rPr>
          <w:rFonts w:ascii="Times New Roman" w:hAnsi="Times New Roman" w:cs="Times New Roman"/>
          <w:sz w:val="24"/>
          <w:szCs w:val="24"/>
          <w:lang w:val="ru-RU"/>
        </w:rPr>
        <w:sectPr w:rsidR="005D1A56" w:rsidRPr="006F4077" w:rsidSect="007B71B1">
          <w:pgSz w:w="11906" w:h="16383"/>
          <w:pgMar w:top="1134" w:right="850" w:bottom="1134" w:left="1276" w:header="720" w:footer="720" w:gutter="0"/>
          <w:cols w:space="720"/>
          <w:titlePg/>
          <w:docGrid w:linePitch="299"/>
        </w:sectPr>
      </w:pPr>
    </w:p>
    <w:p w:rsidR="005D1A56" w:rsidRPr="006F4077" w:rsidRDefault="006F4077" w:rsidP="001E2FC0">
      <w:pPr>
        <w:spacing w:before="199" w:after="199" w:line="336" w:lineRule="auto"/>
        <w:ind w:left="120"/>
        <w:jc w:val="center"/>
        <w:rPr>
          <w:rFonts w:ascii="Times New Roman" w:hAnsi="Times New Roman" w:cs="Times New Roman"/>
          <w:sz w:val="24"/>
          <w:szCs w:val="24"/>
          <w:lang w:val="ru-RU"/>
        </w:rPr>
      </w:pPr>
      <w:bookmarkStart w:id="10" w:name="_GoBack"/>
      <w:bookmarkStart w:id="11" w:name="block-75454778"/>
      <w:bookmarkEnd w:id="9"/>
      <w:r w:rsidRPr="006F4077">
        <w:rPr>
          <w:rFonts w:ascii="Times New Roman" w:hAnsi="Times New Roman" w:cs="Times New Roman"/>
          <w:b/>
          <w:sz w:val="24"/>
          <w:szCs w:val="24"/>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2"/>
        <w:gridCol w:w="9030"/>
      </w:tblGrid>
      <w:tr w:rsidR="006F4077" w:rsidRPr="006F4077" w:rsidTr="007B71B1">
        <w:trPr>
          <w:trHeight w:val="144"/>
        </w:trPr>
        <w:tc>
          <w:tcPr>
            <w:tcW w:w="882" w:type="dxa"/>
            <w:tcMar>
              <w:top w:w="50" w:type="dxa"/>
              <w:left w:w="100" w:type="dxa"/>
            </w:tcMar>
            <w:vAlign w:val="center"/>
          </w:tcPr>
          <w:bookmarkEnd w:id="10"/>
          <w:p w:rsidR="005D1A56" w:rsidRPr="006F4077" w:rsidRDefault="006F4077" w:rsidP="006F4077">
            <w:pPr>
              <w:spacing w:after="0"/>
              <w:ind w:left="192"/>
              <w:rPr>
                <w:rFonts w:ascii="Times New Roman" w:hAnsi="Times New Roman" w:cs="Times New Roman"/>
                <w:sz w:val="24"/>
                <w:szCs w:val="24"/>
              </w:rPr>
            </w:pPr>
            <w:r w:rsidRPr="006F4077">
              <w:rPr>
                <w:rFonts w:ascii="Times New Roman" w:hAnsi="Times New Roman" w:cs="Times New Roman"/>
                <w:b/>
                <w:sz w:val="24"/>
                <w:szCs w:val="24"/>
              </w:rPr>
              <w:t xml:space="preserve">Код </w:t>
            </w:r>
          </w:p>
        </w:tc>
        <w:tc>
          <w:tcPr>
            <w:tcW w:w="9030" w:type="dxa"/>
            <w:tcMar>
              <w:top w:w="50" w:type="dxa"/>
              <w:left w:w="100" w:type="dxa"/>
            </w:tcMar>
            <w:vAlign w:val="center"/>
          </w:tcPr>
          <w:p w:rsidR="005D1A56" w:rsidRPr="006F4077" w:rsidRDefault="006F4077" w:rsidP="006F4077">
            <w:pPr>
              <w:spacing w:after="0"/>
              <w:ind w:left="192"/>
              <w:rPr>
                <w:rFonts w:ascii="Times New Roman" w:hAnsi="Times New Roman" w:cs="Times New Roman"/>
                <w:sz w:val="24"/>
                <w:szCs w:val="24"/>
              </w:rPr>
            </w:pPr>
            <w:r w:rsidRPr="006F4077">
              <w:rPr>
                <w:rFonts w:ascii="Times New Roman" w:hAnsi="Times New Roman" w:cs="Times New Roman"/>
                <w:b/>
                <w:sz w:val="24"/>
                <w:szCs w:val="24"/>
              </w:rPr>
              <w:t xml:space="preserve"> Проверяемый элемент содержания </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Числа и вычисления</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Натуральные и целые числа. Признаки делимости целых чисел</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1.2</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Рациональные числа. Обыкновенные и десятичные дроби, проценты, бесконечные периодические дроби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1.3</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Арифметический корень натуральной степени. Действия с арифметическими корнями натуральной степени</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1.4</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Степень с целым показателем. Степень с рациональным показателем. </w:t>
            </w:r>
            <w:r w:rsidRPr="006F4077">
              <w:rPr>
                <w:rFonts w:ascii="Times New Roman" w:hAnsi="Times New Roman" w:cs="Times New Roman"/>
                <w:sz w:val="24"/>
                <w:szCs w:val="24"/>
              </w:rPr>
              <w:t>Свойства степени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1.5</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Синус, косинус и тангенс числового аргумента. Арксинус, арккосинус, арктангенс числового аргумента</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1.6</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Логарифм числа. Десятичные и натуральные логарифмы</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1.7</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Действительные числа. Арифметические операции с действительными числами. </w:t>
            </w:r>
            <w:r w:rsidRPr="006F4077">
              <w:rPr>
                <w:rFonts w:ascii="Times New Roman" w:hAnsi="Times New Roman" w:cs="Times New Roman"/>
                <w:sz w:val="24"/>
                <w:szCs w:val="24"/>
              </w:rPr>
              <w:t>Приближённые вычисления, правила округления, прикидка и оценка результата вычислений</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1.8</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Преобразование выражений</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1.9</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Комплексные числа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Уравнения и неравенства</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Целые и дробно-рациональные уравнения</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2.2</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Иррациональные уравнения</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2.3</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Тригонометрические уравнения</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2.4</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Показательные и логарифмические уравнения</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2.5</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Целые и дробно-рациональные неравенства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2.6</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Иррациональные неравенства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2.7</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Показательные и логарифмические неравенства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2.8</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Тригонометрические неравенства</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2.9</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Системы и совокупности уравнений и неравенств</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2.10</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Уравнения, неравенства и системы с параметрами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2.11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Матрица системы линейных уравнений. Определитель матрицы</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Функции и графики</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Функция, способы задания функции. График функции. Взаимно обратные </w:t>
            </w:r>
            <w:r w:rsidRPr="006F4077">
              <w:rPr>
                <w:rFonts w:ascii="Times New Roman" w:hAnsi="Times New Roman" w:cs="Times New Roman"/>
                <w:sz w:val="24"/>
                <w:szCs w:val="24"/>
                <w:lang w:val="ru-RU"/>
              </w:rPr>
              <w:lastRenderedPageBreak/>
              <w:t xml:space="preserve">функции. Чётные и нечётные функции. </w:t>
            </w:r>
            <w:r w:rsidRPr="006F4077">
              <w:rPr>
                <w:rFonts w:ascii="Times New Roman" w:hAnsi="Times New Roman" w:cs="Times New Roman"/>
                <w:sz w:val="24"/>
                <w:szCs w:val="24"/>
              </w:rPr>
              <w:t>Периодические функции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lastRenderedPageBreak/>
              <w:t>3.2</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3.3</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 xml:space="preserve">Степенная функция с натуральным и целым показателем. Её свойства и график. Свойства и график корня </w:t>
            </w:r>
            <w:r w:rsidRPr="006F4077">
              <w:rPr>
                <w:rFonts w:ascii="Times New Roman" w:hAnsi="Times New Roman" w:cs="Times New Roman"/>
                <w:i/>
                <w:sz w:val="24"/>
                <w:szCs w:val="24"/>
              </w:rPr>
              <w:t>n</w:t>
            </w:r>
            <w:r w:rsidRPr="006F4077">
              <w:rPr>
                <w:rFonts w:ascii="Times New Roman" w:hAnsi="Times New Roman" w:cs="Times New Roman"/>
                <w:sz w:val="24"/>
                <w:szCs w:val="24"/>
                <w:lang w:val="ru-RU"/>
              </w:rPr>
              <w:t>-ой степени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3.4</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Тригонометрические функции, их свойства и графики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3.5</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Показательная и логарифмическая функции, их свойства и графики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3.6</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Точки разрыва. Асимптоты графиков функций. Свойства функций, непрерывных на отрезке</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3.7</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Последовательности, способы задания последовательностей</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3.8</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Арифметическая и геометрическая прогрессии. Формула сложных процентов</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4</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Начала математического анализа</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4.1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Производная функции. Производные элементарных функций</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4.2</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lang w:val="ru-RU"/>
              </w:rPr>
              <w:t xml:space="preserve">Применение производной к исследованию функций на монотонность и экстремумы. </w:t>
            </w:r>
            <w:r w:rsidRPr="006F4077">
              <w:rPr>
                <w:rFonts w:ascii="Times New Roman" w:hAnsi="Times New Roman" w:cs="Times New Roman"/>
                <w:sz w:val="24"/>
                <w:szCs w:val="24"/>
              </w:rPr>
              <w:t>Нахождение наибольшего и наименьшего значения функции на отрезке</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4.3</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Первообразная. Интеграл</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5</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Множества и логика</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5.1</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lang w:val="ru-RU"/>
              </w:rPr>
            </w:pPr>
            <w:r w:rsidRPr="006F4077">
              <w:rPr>
                <w:rFonts w:ascii="Times New Roman" w:hAnsi="Times New Roman" w:cs="Times New Roman"/>
                <w:sz w:val="24"/>
                <w:szCs w:val="24"/>
                <w:lang w:val="ru-RU"/>
              </w:rPr>
              <w:t>Множество, операции над множествами. Диаграммы Эйлера – Венна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5.2</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Логика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6</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Вероятность и статистика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6.1</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Описательная статистика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6.2</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Вероятность</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6.3</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Комбинаторика</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Геометрия</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7.1</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Фигуры на плоскости</w:t>
            </w:r>
          </w:p>
        </w:tc>
      </w:tr>
      <w:tr w:rsidR="006F4077" w:rsidRPr="004D1A93"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7.2</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lang w:val="ru-RU"/>
              </w:rPr>
            </w:pPr>
            <w:r w:rsidRPr="006F4077">
              <w:rPr>
                <w:rFonts w:ascii="Times New Roman" w:hAnsi="Times New Roman" w:cs="Times New Roman"/>
                <w:sz w:val="24"/>
                <w:szCs w:val="24"/>
                <w:lang w:val="ru-RU"/>
              </w:rPr>
              <w:t>Прямые и плоскости в пространстве</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7.3</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Многогранники</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7.4</w:t>
            </w:r>
          </w:p>
        </w:tc>
        <w:tc>
          <w:tcPr>
            <w:tcW w:w="9030" w:type="dxa"/>
            <w:tcMar>
              <w:top w:w="50" w:type="dxa"/>
              <w:left w:w="100" w:type="dxa"/>
            </w:tcMar>
            <w:vAlign w:val="center"/>
          </w:tcPr>
          <w:p w:rsidR="005D1A56" w:rsidRPr="006F4077" w:rsidRDefault="006F4077" w:rsidP="006F4077">
            <w:pPr>
              <w:spacing w:after="0" w:line="312" w:lineRule="auto"/>
              <w:ind w:left="234"/>
              <w:rPr>
                <w:rFonts w:ascii="Times New Roman" w:hAnsi="Times New Roman" w:cs="Times New Roman"/>
                <w:sz w:val="24"/>
                <w:szCs w:val="24"/>
              </w:rPr>
            </w:pPr>
            <w:r w:rsidRPr="006F4077">
              <w:rPr>
                <w:rFonts w:ascii="Times New Roman" w:hAnsi="Times New Roman" w:cs="Times New Roman"/>
                <w:sz w:val="24"/>
                <w:szCs w:val="24"/>
              </w:rPr>
              <w:t>Тела и поверхности вращения</w:t>
            </w:r>
          </w:p>
        </w:tc>
      </w:tr>
      <w:tr w:rsidR="006F4077" w:rsidRPr="006F4077" w:rsidTr="007B71B1">
        <w:trPr>
          <w:trHeight w:val="144"/>
        </w:trPr>
        <w:tc>
          <w:tcPr>
            <w:tcW w:w="882" w:type="dxa"/>
            <w:tcMar>
              <w:top w:w="50" w:type="dxa"/>
              <w:left w:w="100" w:type="dxa"/>
            </w:tcMar>
            <w:vAlign w:val="center"/>
          </w:tcPr>
          <w:p w:rsidR="005D1A56" w:rsidRPr="006F4077" w:rsidRDefault="006F4077" w:rsidP="006F4077">
            <w:pPr>
              <w:spacing w:after="0" w:line="336" w:lineRule="auto"/>
              <w:ind w:left="234"/>
              <w:jc w:val="center"/>
              <w:rPr>
                <w:rFonts w:ascii="Times New Roman" w:hAnsi="Times New Roman" w:cs="Times New Roman"/>
                <w:sz w:val="24"/>
                <w:szCs w:val="24"/>
              </w:rPr>
            </w:pPr>
            <w:r w:rsidRPr="006F4077">
              <w:rPr>
                <w:rFonts w:ascii="Times New Roman" w:hAnsi="Times New Roman" w:cs="Times New Roman"/>
                <w:sz w:val="24"/>
                <w:szCs w:val="24"/>
              </w:rPr>
              <w:t>7.5</w:t>
            </w:r>
          </w:p>
        </w:tc>
        <w:tc>
          <w:tcPr>
            <w:tcW w:w="9030" w:type="dxa"/>
            <w:tcMar>
              <w:top w:w="50" w:type="dxa"/>
              <w:left w:w="100" w:type="dxa"/>
            </w:tcMar>
            <w:vAlign w:val="center"/>
          </w:tcPr>
          <w:p w:rsidR="005D1A56" w:rsidRPr="006F4077" w:rsidRDefault="006F4077" w:rsidP="006F4077">
            <w:pPr>
              <w:spacing w:after="0" w:line="312" w:lineRule="auto"/>
              <w:ind w:left="234"/>
              <w:jc w:val="both"/>
              <w:rPr>
                <w:rFonts w:ascii="Times New Roman" w:hAnsi="Times New Roman" w:cs="Times New Roman"/>
                <w:sz w:val="24"/>
                <w:szCs w:val="24"/>
              </w:rPr>
            </w:pPr>
            <w:r w:rsidRPr="006F4077">
              <w:rPr>
                <w:rFonts w:ascii="Times New Roman" w:hAnsi="Times New Roman" w:cs="Times New Roman"/>
                <w:sz w:val="24"/>
                <w:szCs w:val="24"/>
              </w:rPr>
              <w:t>Координаты и векторы</w:t>
            </w:r>
          </w:p>
        </w:tc>
      </w:tr>
    </w:tbl>
    <w:p w:rsidR="005D1A56" w:rsidRPr="006F4077" w:rsidRDefault="005D1A56" w:rsidP="006F4077">
      <w:pPr>
        <w:rPr>
          <w:rFonts w:ascii="Times New Roman" w:hAnsi="Times New Roman" w:cs="Times New Roman"/>
          <w:sz w:val="24"/>
          <w:szCs w:val="24"/>
        </w:rPr>
        <w:sectPr w:rsidR="005D1A56" w:rsidRPr="006F4077" w:rsidSect="006F4077">
          <w:pgSz w:w="11906" w:h="16383"/>
          <w:pgMar w:top="1134" w:right="850" w:bottom="1134" w:left="1276" w:header="720" w:footer="720" w:gutter="0"/>
          <w:cols w:space="720"/>
        </w:sectPr>
      </w:pPr>
    </w:p>
    <w:p w:rsidR="005D1A56" w:rsidRPr="006F4077" w:rsidRDefault="006F4077" w:rsidP="001E2FC0">
      <w:pPr>
        <w:spacing w:after="0" w:line="360" w:lineRule="auto"/>
        <w:ind w:left="119"/>
        <w:contextualSpacing/>
        <w:jc w:val="center"/>
        <w:rPr>
          <w:rFonts w:ascii="Times New Roman" w:hAnsi="Times New Roman" w:cs="Times New Roman"/>
          <w:sz w:val="24"/>
          <w:szCs w:val="24"/>
        </w:rPr>
      </w:pPr>
      <w:bookmarkStart w:id="12" w:name="block-75454777"/>
      <w:bookmarkEnd w:id="11"/>
      <w:r w:rsidRPr="006F4077">
        <w:rPr>
          <w:rFonts w:ascii="Times New Roman" w:hAnsi="Times New Roman" w:cs="Times New Roman"/>
          <w:b/>
          <w:sz w:val="24"/>
          <w:szCs w:val="24"/>
        </w:rPr>
        <w:lastRenderedPageBreak/>
        <w:t>УЧЕБНО-МЕТОДИЧЕСКОЕ ОБЕСПЕЧЕНИЕ ОБРАЗОВАТЕЛЬНОГО ПРОЦЕССА</w:t>
      </w:r>
    </w:p>
    <w:p w:rsidR="005D1A56" w:rsidRPr="006F4077" w:rsidRDefault="006F4077" w:rsidP="007B71B1">
      <w:pPr>
        <w:spacing w:after="0" w:line="360" w:lineRule="auto"/>
        <w:ind w:left="119"/>
        <w:contextualSpacing/>
        <w:rPr>
          <w:rFonts w:ascii="Times New Roman" w:hAnsi="Times New Roman" w:cs="Times New Roman"/>
          <w:sz w:val="24"/>
          <w:szCs w:val="24"/>
        </w:rPr>
      </w:pPr>
      <w:r w:rsidRPr="006F4077">
        <w:rPr>
          <w:rFonts w:ascii="Times New Roman" w:hAnsi="Times New Roman" w:cs="Times New Roman"/>
          <w:b/>
          <w:sz w:val="24"/>
          <w:szCs w:val="24"/>
        </w:rPr>
        <w:t>ОБЯЗАТЕЛЬНЫЕ УЧЕБНЫЕ МАТЕРИАЛЫ ДЛЯ УЧЕНИКА</w:t>
      </w:r>
    </w:p>
    <w:p w:rsidR="005D1A56" w:rsidRPr="006F4077" w:rsidRDefault="006F4077" w:rsidP="007B71B1">
      <w:pPr>
        <w:spacing w:after="0" w:line="360" w:lineRule="auto"/>
        <w:ind w:left="119"/>
        <w:contextualSpacing/>
        <w:rPr>
          <w:rFonts w:ascii="Times New Roman" w:hAnsi="Times New Roman" w:cs="Times New Roman"/>
          <w:sz w:val="24"/>
          <w:szCs w:val="24"/>
          <w:lang w:val="ru-RU"/>
        </w:rPr>
      </w:pPr>
      <w:r w:rsidRPr="006F4077">
        <w:rPr>
          <w:rFonts w:ascii="Times New Roman" w:hAnsi="Times New Roman" w:cs="Times New Roman"/>
          <w:sz w:val="24"/>
          <w:szCs w:val="24"/>
          <w:lang w:val="ru-RU"/>
        </w:rPr>
        <w:t>• Математика. Геометрия; 10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6F4077">
        <w:rPr>
          <w:rFonts w:ascii="Times New Roman" w:hAnsi="Times New Roman" w:cs="Times New Roman"/>
          <w:sz w:val="24"/>
          <w:szCs w:val="24"/>
          <w:lang w:val="ru-RU"/>
        </w:rPr>
        <w:br/>
      </w:r>
      <w:bookmarkStart w:id="13" w:name="50f9078f-1df6-4566-b778-1981a9b15604"/>
      <w:r w:rsidRPr="006F4077">
        <w:rPr>
          <w:rFonts w:ascii="Times New Roman" w:hAnsi="Times New Roman" w:cs="Times New Roman"/>
          <w:sz w:val="24"/>
          <w:szCs w:val="24"/>
          <w:lang w:val="ru-RU"/>
        </w:rPr>
        <w:t xml:space="preserve"> • Математика. Геометрия; 11 класс. углубленное обучение Мерзляк А.Г., Номировский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3"/>
    </w:p>
    <w:p w:rsidR="005D1A56" w:rsidRPr="006F4077" w:rsidRDefault="006F4077" w:rsidP="007B71B1">
      <w:pPr>
        <w:spacing w:after="0" w:line="360" w:lineRule="auto"/>
        <w:ind w:left="119"/>
        <w:contextualSpacing/>
        <w:rPr>
          <w:rFonts w:ascii="Times New Roman" w:hAnsi="Times New Roman" w:cs="Times New Roman"/>
          <w:sz w:val="24"/>
          <w:szCs w:val="24"/>
          <w:lang w:val="ru-RU"/>
        </w:rPr>
      </w:pPr>
      <w:bookmarkStart w:id="14" w:name="6c21ead6-5875-46fb-8f95-29ebaf147b06"/>
      <w:r w:rsidRPr="006F4077">
        <w:rPr>
          <w:rFonts w:ascii="Times New Roman" w:hAnsi="Times New Roman" w:cs="Times New Roman"/>
          <w:sz w:val="24"/>
          <w:szCs w:val="24"/>
          <w:lang w:val="ru-RU"/>
        </w:rPr>
        <w:t xml:space="preserve">Математика:алгебра и начала математического анализа, геометрия.Геометрия:10—11-йклассы:базовый и углублённый уровни:учебник: издание в </w:t>
      </w:r>
      <w:r w:rsidRPr="006F4077">
        <w:rPr>
          <w:rFonts w:ascii="Times New Roman" w:hAnsi="Times New Roman" w:cs="Times New Roman"/>
          <w:sz w:val="24"/>
          <w:szCs w:val="24"/>
        </w:rPr>
        <w:t>pdf</w:t>
      </w:r>
      <w:r w:rsidRPr="006F4077">
        <w:rPr>
          <w:rFonts w:ascii="Times New Roman" w:hAnsi="Times New Roman" w:cs="Times New Roman"/>
          <w:sz w:val="24"/>
          <w:szCs w:val="24"/>
          <w:lang w:val="ru-RU"/>
        </w:rPr>
        <w:t>-формате/Л.С.Атанасян,В.Ф.Бутузов,С.Б.Кадомцев.—12-еизд.,стер.—Москва:Просвещение,2024.—287,с.:ил.—(МГУ—школе).</w:t>
      </w:r>
      <w:bookmarkEnd w:id="14"/>
    </w:p>
    <w:p w:rsidR="005D1A56" w:rsidRPr="006F4077" w:rsidRDefault="005D1A56" w:rsidP="007B71B1">
      <w:pPr>
        <w:spacing w:after="0" w:line="360" w:lineRule="auto"/>
        <w:ind w:left="119"/>
        <w:contextualSpacing/>
        <w:rPr>
          <w:rFonts w:ascii="Times New Roman" w:hAnsi="Times New Roman" w:cs="Times New Roman"/>
          <w:sz w:val="24"/>
          <w:szCs w:val="24"/>
          <w:lang w:val="ru-RU"/>
        </w:rPr>
      </w:pPr>
    </w:p>
    <w:p w:rsidR="005D1A56" w:rsidRPr="006F4077" w:rsidRDefault="006F4077" w:rsidP="007B71B1">
      <w:pPr>
        <w:spacing w:after="0" w:line="360" w:lineRule="auto"/>
        <w:ind w:left="119"/>
        <w:contextualSpacing/>
        <w:rPr>
          <w:rFonts w:ascii="Times New Roman" w:hAnsi="Times New Roman" w:cs="Times New Roman"/>
          <w:sz w:val="24"/>
          <w:szCs w:val="24"/>
          <w:lang w:val="ru-RU"/>
        </w:rPr>
      </w:pPr>
      <w:r w:rsidRPr="006F4077">
        <w:rPr>
          <w:rFonts w:ascii="Times New Roman" w:hAnsi="Times New Roman" w:cs="Times New Roman"/>
          <w:b/>
          <w:sz w:val="24"/>
          <w:szCs w:val="24"/>
          <w:lang w:val="ru-RU"/>
        </w:rPr>
        <w:t>МЕТОДИЧЕСКИЕ МАТЕРИАЛЫ ДЛЯ УЧИТЕЛЯ</w:t>
      </w:r>
    </w:p>
    <w:p w:rsidR="005D1A56" w:rsidRPr="006F4077" w:rsidRDefault="006F4077" w:rsidP="007B71B1">
      <w:pPr>
        <w:spacing w:after="0" w:line="360" w:lineRule="auto"/>
        <w:ind w:left="119"/>
        <w:contextualSpacing/>
        <w:rPr>
          <w:rFonts w:ascii="Times New Roman" w:hAnsi="Times New Roman" w:cs="Times New Roman"/>
          <w:sz w:val="24"/>
          <w:szCs w:val="24"/>
          <w:lang w:val="ru-RU"/>
        </w:rPr>
      </w:pPr>
      <w:bookmarkStart w:id="15" w:name="b019da24-adf5-4c55-8faf-7d417badf439"/>
      <w:r w:rsidRPr="006F4077">
        <w:rPr>
          <w:rFonts w:ascii="Times New Roman" w:hAnsi="Times New Roman" w:cs="Times New Roman"/>
          <w:sz w:val="24"/>
          <w:szCs w:val="24"/>
          <w:lang w:val="ru-RU"/>
        </w:rPr>
        <w:t>Федеральная рабочая программа Среднего общего образования Математика (углубленный уровень) (для 10–11 классов образовательных организаций) Москва –2025</w:t>
      </w:r>
      <w:bookmarkEnd w:id="15"/>
    </w:p>
    <w:p w:rsidR="005D1A56" w:rsidRPr="006F4077" w:rsidRDefault="005D1A56" w:rsidP="007B71B1">
      <w:pPr>
        <w:spacing w:after="0" w:line="360" w:lineRule="auto"/>
        <w:ind w:left="119"/>
        <w:contextualSpacing/>
        <w:rPr>
          <w:rFonts w:ascii="Times New Roman" w:hAnsi="Times New Roman" w:cs="Times New Roman"/>
          <w:sz w:val="24"/>
          <w:szCs w:val="24"/>
          <w:lang w:val="ru-RU"/>
        </w:rPr>
      </w:pPr>
    </w:p>
    <w:p w:rsidR="005D1A56" w:rsidRPr="006F4077" w:rsidRDefault="006F4077" w:rsidP="007B71B1">
      <w:pPr>
        <w:spacing w:after="0" w:line="360" w:lineRule="auto"/>
        <w:ind w:left="119"/>
        <w:contextualSpacing/>
        <w:rPr>
          <w:rFonts w:ascii="Times New Roman" w:hAnsi="Times New Roman" w:cs="Times New Roman"/>
          <w:sz w:val="24"/>
          <w:szCs w:val="24"/>
          <w:lang w:val="ru-RU"/>
        </w:rPr>
      </w:pPr>
      <w:r w:rsidRPr="006F4077">
        <w:rPr>
          <w:rFonts w:ascii="Times New Roman" w:hAnsi="Times New Roman" w:cs="Times New Roman"/>
          <w:b/>
          <w:sz w:val="24"/>
          <w:szCs w:val="24"/>
          <w:lang w:val="ru-RU"/>
        </w:rPr>
        <w:t>ЦИФРОВЫЕ ОБРАЗОВАТЕЛЬНЫЕ РЕСУРСЫ И РЕСУРСЫ СЕТИ ИНТЕРНЕТ</w:t>
      </w:r>
    </w:p>
    <w:p w:rsidR="006F4077" w:rsidRPr="006F4077" w:rsidRDefault="00E61974" w:rsidP="007B71B1">
      <w:pPr>
        <w:spacing w:after="0" w:line="360" w:lineRule="auto"/>
        <w:ind w:left="119"/>
        <w:contextualSpacing/>
        <w:rPr>
          <w:rFonts w:ascii="Times New Roman" w:hAnsi="Times New Roman" w:cs="Times New Roman"/>
          <w:sz w:val="24"/>
          <w:szCs w:val="24"/>
          <w:lang w:val="ru-RU"/>
        </w:rPr>
      </w:pPr>
      <w:hyperlink r:id="rId9" w:history="1">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uchi</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ru</w:t>
        </w:r>
        <w:r w:rsidR="007B71B1" w:rsidRPr="000C6819">
          <w:rPr>
            <w:rStyle w:val="ab"/>
            <w:rFonts w:ascii="Times New Roman" w:hAnsi="Times New Roman" w:cs="Times New Roman"/>
            <w:sz w:val="24"/>
            <w:szCs w:val="24"/>
            <w:lang w:val="ru-RU"/>
          </w:rPr>
          <w:t>/</w:t>
        </w:r>
      </w:hyperlink>
      <w:r w:rsidR="006F4077" w:rsidRPr="006F4077">
        <w:rPr>
          <w:rFonts w:ascii="Times New Roman" w:hAnsi="Times New Roman" w:cs="Times New Roman"/>
          <w:sz w:val="24"/>
          <w:szCs w:val="24"/>
          <w:lang w:val="ru-RU"/>
        </w:rPr>
        <w:br/>
      </w:r>
      <w:hyperlink r:id="rId10" w:history="1">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resh</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edu</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ru</w:t>
        </w:r>
        <w:r w:rsidR="007B71B1" w:rsidRPr="000C6819">
          <w:rPr>
            <w:rStyle w:val="ab"/>
            <w:rFonts w:ascii="Times New Roman" w:hAnsi="Times New Roman" w:cs="Times New Roman"/>
            <w:sz w:val="24"/>
            <w:szCs w:val="24"/>
            <w:lang w:val="ru-RU"/>
          </w:rPr>
          <w:t>/</w:t>
        </w:r>
      </w:hyperlink>
      <w:r w:rsidR="006F4077" w:rsidRPr="006F4077">
        <w:rPr>
          <w:rFonts w:ascii="Times New Roman" w:hAnsi="Times New Roman" w:cs="Times New Roman"/>
          <w:sz w:val="24"/>
          <w:szCs w:val="24"/>
          <w:lang w:val="ru-RU"/>
        </w:rPr>
        <w:br/>
      </w:r>
      <w:hyperlink r:id="rId11" w:history="1">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urok</w:t>
        </w:r>
        <w:r w:rsidR="007B71B1" w:rsidRPr="000C6819">
          <w:rPr>
            <w:rStyle w:val="ab"/>
            <w:rFonts w:ascii="Times New Roman" w:hAnsi="Times New Roman" w:cs="Times New Roman"/>
            <w:sz w:val="24"/>
            <w:szCs w:val="24"/>
            <w:lang w:val="ru-RU"/>
          </w:rPr>
          <w:t>.1</w:t>
        </w:r>
        <w:r w:rsidR="007B71B1" w:rsidRPr="000C6819">
          <w:rPr>
            <w:rStyle w:val="ab"/>
            <w:rFonts w:ascii="Times New Roman" w:hAnsi="Times New Roman" w:cs="Times New Roman"/>
            <w:sz w:val="24"/>
            <w:szCs w:val="24"/>
          </w:rPr>
          <w:t>c</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ru</w:t>
        </w:r>
        <w:r w:rsidR="007B71B1" w:rsidRPr="000C6819">
          <w:rPr>
            <w:rStyle w:val="ab"/>
            <w:rFonts w:ascii="Times New Roman" w:hAnsi="Times New Roman" w:cs="Times New Roman"/>
            <w:sz w:val="24"/>
            <w:szCs w:val="24"/>
            <w:lang w:val="ru-RU"/>
          </w:rPr>
          <w:t>/</w:t>
        </w:r>
      </w:hyperlink>
      <w:r w:rsidR="006F4077" w:rsidRPr="006F4077">
        <w:rPr>
          <w:rFonts w:ascii="Times New Roman" w:hAnsi="Times New Roman" w:cs="Times New Roman"/>
          <w:sz w:val="24"/>
          <w:szCs w:val="24"/>
          <w:lang w:val="ru-RU"/>
        </w:rPr>
        <w:br/>
      </w:r>
      <w:hyperlink r:id="rId12" w:history="1">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://урок.рф/</w:t>
        </w:r>
      </w:hyperlink>
      <w:r w:rsidR="006F4077" w:rsidRPr="006F4077">
        <w:rPr>
          <w:rFonts w:ascii="Times New Roman" w:hAnsi="Times New Roman" w:cs="Times New Roman"/>
          <w:sz w:val="24"/>
          <w:szCs w:val="24"/>
          <w:lang w:val="ru-RU"/>
        </w:rPr>
        <w:br/>
      </w:r>
      <w:hyperlink r:id="rId13" w:history="1">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urok</w:t>
        </w:r>
        <w:r w:rsidR="007B71B1" w:rsidRPr="000C6819">
          <w:rPr>
            <w:rStyle w:val="ab"/>
            <w:rFonts w:ascii="Times New Roman" w:hAnsi="Times New Roman" w:cs="Times New Roman"/>
            <w:sz w:val="24"/>
            <w:szCs w:val="24"/>
            <w:lang w:val="ru-RU"/>
          </w:rPr>
          <w:t>.1</w:t>
        </w:r>
        <w:r w:rsidR="007B71B1" w:rsidRPr="000C6819">
          <w:rPr>
            <w:rStyle w:val="ab"/>
            <w:rFonts w:ascii="Times New Roman" w:hAnsi="Times New Roman" w:cs="Times New Roman"/>
            <w:sz w:val="24"/>
            <w:szCs w:val="24"/>
          </w:rPr>
          <w:t>sept</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ru</w:t>
        </w:r>
        <w:r w:rsidR="007B71B1" w:rsidRPr="000C6819">
          <w:rPr>
            <w:rStyle w:val="ab"/>
            <w:rFonts w:ascii="Times New Roman" w:hAnsi="Times New Roman" w:cs="Times New Roman"/>
            <w:sz w:val="24"/>
            <w:szCs w:val="24"/>
            <w:lang w:val="ru-RU"/>
          </w:rPr>
          <w:t>/</w:t>
        </w:r>
        <w:r w:rsidR="007B71B1" w:rsidRPr="000C6819">
          <w:rPr>
            <w:rStyle w:val="ab"/>
            <w:rFonts w:ascii="Times New Roman" w:hAnsi="Times New Roman" w:cs="Times New Roman"/>
            <w:sz w:val="24"/>
            <w:szCs w:val="24"/>
          </w:rPr>
          <w:t>articles</w:t>
        </w:r>
        <w:r w:rsidR="007B71B1" w:rsidRPr="000C6819">
          <w:rPr>
            <w:rStyle w:val="ab"/>
            <w:rFonts w:ascii="Times New Roman" w:hAnsi="Times New Roman" w:cs="Times New Roman"/>
            <w:sz w:val="24"/>
            <w:szCs w:val="24"/>
            <w:lang w:val="ru-RU"/>
          </w:rPr>
          <w:t>/212754</w:t>
        </w:r>
      </w:hyperlink>
      <w:r w:rsidR="006F4077" w:rsidRPr="006F4077">
        <w:rPr>
          <w:rFonts w:ascii="Times New Roman" w:hAnsi="Times New Roman" w:cs="Times New Roman"/>
          <w:sz w:val="24"/>
          <w:szCs w:val="24"/>
          <w:lang w:val="ru-RU"/>
        </w:rPr>
        <w:br/>
      </w:r>
      <w:bookmarkStart w:id="16" w:name="51717e9d-8c8d-4f48-9743-7fb49929d318"/>
      <w:r>
        <w:fldChar w:fldCharType="begin"/>
      </w:r>
      <w:r>
        <w:instrText>HYPERLINK</w:instrText>
      </w:r>
      <w:r w:rsidRPr="004D1A93">
        <w:rPr>
          <w:lang w:val="ru-RU"/>
        </w:rPr>
        <w:instrText xml:space="preserve"> "</w:instrText>
      </w:r>
      <w:r>
        <w:instrText>https</w:instrText>
      </w:r>
      <w:r w:rsidRPr="004D1A93">
        <w:rPr>
          <w:lang w:val="ru-RU"/>
        </w:rPr>
        <w:instrText>://моиуроки.рф/"</w:instrText>
      </w:r>
      <w:r>
        <w:fldChar w:fldCharType="separate"/>
      </w:r>
      <w:r w:rsidR="007B71B1" w:rsidRPr="000C6819">
        <w:rPr>
          <w:rStyle w:val="ab"/>
          <w:rFonts w:ascii="Times New Roman" w:hAnsi="Times New Roman" w:cs="Times New Roman"/>
          <w:sz w:val="24"/>
          <w:szCs w:val="24"/>
        </w:rPr>
        <w:t>https</w:t>
      </w:r>
      <w:r w:rsidR="007B71B1" w:rsidRPr="000C6819">
        <w:rPr>
          <w:rStyle w:val="ab"/>
          <w:rFonts w:ascii="Times New Roman" w:hAnsi="Times New Roman" w:cs="Times New Roman"/>
          <w:sz w:val="24"/>
          <w:szCs w:val="24"/>
          <w:lang w:val="ru-RU"/>
        </w:rPr>
        <w:t>://моиуроки.рф/</w:t>
      </w:r>
      <w:r>
        <w:fldChar w:fldCharType="end"/>
      </w:r>
      <w:bookmarkEnd w:id="12"/>
      <w:bookmarkEnd w:id="16"/>
    </w:p>
    <w:sectPr w:rsidR="006F4077" w:rsidRPr="006F4077" w:rsidSect="006F4077">
      <w:pgSz w:w="11907" w:h="16839" w:code="9"/>
      <w:pgMar w:top="1440" w:right="1440"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6BD" w:rsidRDefault="00F116BD" w:rsidP="007B71B1">
      <w:pPr>
        <w:spacing w:after="0" w:line="240" w:lineRule="auto"/>
      </w:pPr>
      <w:r>
        <w:separator/>
      </w:r>
    </w:p>
  </w:endnote>
  <w:endnote w:type="continuationSeparator" w:id="1">
    <w:p w:rsidR="00F116BD" w:rsidRDefault="00F116BD" w:rsidP="007B7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charset w:val="CC"/>
    <w:family w:val="swiss"/>
    <w:pitch w:val="variable"/>
    <w:sig w:usb0="00000000"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790604"/>
    </w:sdtPr>
    <w:sdtContent>
      <w:p w:rsidR="007B71B1" w:rsidRDefault="00E61974">
        <w:pPr>
          <w:pStyle w:val="ae"/>
          <w:jc w:val="center"/>
        </w:pPr>
        <w:r>
          <w:fldChar w:fldCharType="begin"/>
        </w:r>
        <w:r w:rsidR="007B71B1">
          <w:instrText>PAGE   \* MERGEFORMAT</w:instrText>
        </w:r>
        <w:r>
          <w:fldChar w:fldCharType="separate"/>
        </w:r>
        <w:r w:rsidR="004D1A93" w:rsidRPr="004D1A93">
          <w:rPr>
            <w:noProof/>
            <w:lang w:val="ru-RU"/>
          </w:rPr>
          <w:t>18</w:t>
        </w:r>
        <w:r>
          <w:fldChar w:fldCharType="end"/>
        </w:r>
      </w:p>
    </w:sdtContent>
  </w:sdt>
  <w:p w:rsidR="007B71B1" w:rsidRDefault="007B71B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6BD" w:rsidRDefault="00F116BD" w:rsidP="007B71B1">
      <w:pPr>
        <w:spacing w:after="0" w:line="240" w:lineRule="auto"/>
      </w:pPr>
      <w:r>
        <w:separator/>
      </w:r>
    </w:p>
  </w:footnote>
  <w:footnote w:type="continuationSeparator" w:id="1">
    <w:p w:rsidR="00F116BD" w:rsidRDefault="00F116BD" w:rsidP="007B7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8A3"/>
    <w:multiLevelType w:val="multilevel"/>
    <w:tmpl w:val="2850D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853E20"/>
    <w:multiLevelType w:val="multilevel"/>
    <w:tmpl w:val="0D62B5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D1A56"/>
    <w:rsid w:val="001E2FC0"/>
    <w:rsid w:val="004D1A93"/>
    <w:rsid w:val="005D1A56"/>
    <w:rsid w:val="006F4077"/>
    <w:rsid w:val="007B71B1"/>
    <w:rsid w:val="00E61974"/>
    <w:rsid w:val="00F11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61974"/>
    <w:rPr>
      <w:color w:val="0563C1" w:themeColor="hyperlink"/>
      <w:u w:val="single"/>
    </w:rPr>
  </w:style>
  <w:style w:type="table" w:styleId="ac">
    <w:name w:val="Table Grid"/>
    <w:basedOn w:val="a1"/>
    <w:uiPriority w:val="59"/>
    <w:rsid w:val="00E61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7B71B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71B1"/>
  </w:style>
  <w:style w:type="paragraph" w:styleId="af0">
    <w:name w:val="Balloon Text"/>
    <w:basedOn w:val="a"/>
    <w:link w:val="af1"/>
    <w:uiPriority w:val="99"/>
    <w:semiHidden/>
    <w:unhideWhenUsed/>
    <w:rsid w:val="004D1A9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D1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ok.1sept.ru/articles/21275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1091;&#1088;&#1086;&#108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ok.1c.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uch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40</Pages>
  <Words>10137</Words>
  <Characters>57782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2025-09-26T14:30:00Z</dcterms:created>
  <dcterms:modified xsi:type="dcterms:W3CDTF">2025-10-13T15:51:00Z</dcterms:modified>
</cp:coreProperties>
</file>