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F7" w:rsidRDefault="007679FF">
      <w:pPr>
        <w:sectPr w:rsidR="008A16F7" w:rsidSect="007679F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Start w:id="1" w:name="block-76225063"/>
      <w:r>
        <w:rPr>
          <w:noProof/>
          <w:lang w:val="ru-RU" w:eastAsia="ru-RU"/>
        </w:rPr>
        <w:drawing>
          <wp:inline distT="0" distB="0" distL="0" distR="0">
            <wp:extent cx="6781788" cy="9360976"/>
            <wp:effectExtent l="19050" t="0" r="12" b="0"/>
            <wp:docPr id="1" name="Рисунок 0" descr="РоВ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В 5-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765" cy="93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6F7" w:rsidRPr="007679FF" w:rsidRDefault="00772042">
      <w:pPr>
        <w:spacing w:after="0"/>
        <w:ind w:left="120"/>
        <w:rPr>
          <w:lang w:val="ru-RU"/>
        </w:rPr>
      </w:pPr>
      <w:bookmarkStart w:id="2" w:name="block-76225066"/>
      <w:bookmarkEnd w:id="0"/>
      <w:bookmarkEnd w:id="1"/>
      <w:r w:rsidRPr="007679F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8A16F7" w:rsidRPr="007679FF" w:rsidRDefault="008A16F7">
      <w:pPr>
        <w:spacing w:after="0"/>
        <w:ind w:left="120"/>
        <w:rPr>
          <w:lang w:val="ru-RU"/>
        </w:rPr>
      </w:pP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Актуальность и 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>назначение программы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</w:t>
      </w:r>
      <w:r w:rsidRPr="007679FF">
        <w:rPr>
          <w:rFonts w:ascii="Times New Roman" w:hAnsi="Times New Roman"/>
          <w:color w:val="333333"/>
          <w:sz w:val="28"/>
          <w:lang w:val="ru-RU"/>
        </w:rPr>
        <w:t>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а участниками образовательных отношений курсов внеурочной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.З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>адачей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</w:t>
      </w:r>
      <w:r w:rsidRPr="007679FF">
        <w:rPr>
          <w:rFonts w:ascii="Times New Roman" w:hAnsi="Times New Roman"/>
          <w:color w:val="333333"/>
          <w:sz w:val="28"/>
          <w:lang w:val="ru-RU"/>
        </w:rPr>
        <w:t>иционных российских духовно-нравственных ценностей.</w:t>
      </w:r>
    </w:p>
    <w:p w:rsidR="008A16F7" w:rsidRDefault="00772042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</w:t>
      </w:r>
      <w:r w:rsidRPr="007679FF">
        <w:rPr>
          <w:rFonts w:ascii="Times New Roman" w:hAnsi="Times New Roman"/>
          <w:color w:val="333333"/>
          <w:sz w:val="28"/>
          <w:lang w:val="ru-RU"/>
        </w:rPr>
        <w:t>авам и свободам других;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развитии умения принимать о</w:t>
      </w:r>
      <w:r w:rsidRPr="007679FF">
        <w:rPr>
          <w:rFonts w:ascii="Times New Roman" w:hAnsi="Times New Roman"/>
          <w:color w:val="333333"/>
          <w:sz w:val="28"/>
          <w:lang w:val="ru-RU"/>
        </w:rPr>
        <w:t>сознанные решения и делать выбор;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8A16F7" w:rsidRPr="007679FF" w:rsidRDefault="007720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Нормативно-правовую основу рабочей программы курса внеурочной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деятельности «Разговоры о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>» составляют следующие документы: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2. Указ Президента Российской Федерации от 02.07.2021 № 400 «О Стратегии национальной безопасности </w:t>
      </w:r>
      <w:r w:rsidRPr="007679FF">
        <w:rPr>
          <w:rFonts w:ascii="Times New Roman" w:hAnsi="Times New Roman"/>
          <w:color w:val="333333"/>
          <w:sz w:val="28"/>
          <w:lang w:val="ru-RU"/>
        </w:rPr>
        <w:t>Российской Федерации».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</w:t>
      </w:r>
      <w:r w:rsidRPr="007679FF">
        <w:rPr>
          <w:rFonts w:ascii="Times New Roman" w:hAnsi="Times New Roman"/>
          <w:color w:val="333333"/>
          <w:sz w:val="28"/>
          <w:lang w:val="ru-RU"/>
        </w:rPr>
        <w:t>едерации от 29.04.2015 № 996-р «Об утверждении Стратегии развития воспитания на период до 2025 года».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</w:t>
      </w:r>
      <w:r w:rsidRPr="007679FF">
        <w:rPr>
          <w:rFonts w:ascii="Times New Roman" w:hAnsi="Times New Roman"/>
          <w:color w:val="333333"/>
          <w:sz w:val="28"/>
          <w:lang w:val="ru-RU"/>
        </w:rPr>
        <w:t>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</w:t>
      </w:r>
      <w:r w:rsidRPr="007679FF">
        <w:rPr>
          <w:rFonts w:ascii="Times New Roman" w:hAnsi="Times New Roman"/>
          <w:color w:val="333333"/>
          <w:sz w:val="28"/>
          <w:lang w:val="ru-RU"/>
        </w:rPr>
        <w:t>азовательного стандарта среднего общего образования».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</w:t>
      </w:r>
      <w:r w:rsidRPr="007679FF">
        <w:rPr>
          <w:rFonts w:ascii="Times New Roman" w:hAnsi="Times New Roman"/>
          <w:color w:val="333333"/>
          <w:sz w:val="28"/>
          <w:lang w:val="ru-RU"/>
        </w:rPr>
        <w:t>нии федеральной образовательной программы основного общего образования».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России от 18.02.2025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о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года, если занятия проводятся 1 раз в неделю, 34/35 учебных часов.</w:t>
      </w:r>
      <w:proofErr w:type="gramEnd"/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имер, познавательные беседы, деловые игры, викторины, интервью, </w:t>
      </w:r>
      <w:proofErr w:type="spellStart"/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</w:t>
      </w:r>
      <w:r w:rsidRPr="007679FF">
        <w:rPr>
          <w:rFonts w:ascii="Times New Roman" w:hAnsi="Times New Roman"/>
          <w:color w:val="333333"/>
          <w:sz w:val="28"/>
          <w:lang w:val="ru-RU"/>
        </w:rPr>
        <w:t>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и содержания, изучаемого на уроках, но это не означает, что учитель будет обязательно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</w:t>
      </w:r>
      <w:r w:rsidRPr="007679FF">
        <w:rPr>
          <w:rFonts w:ascii="Times New Roman" w:hAnsi="Times New Roman"/>
          <w:color w:val="333333"/>
          <w:sz w:val="28"/>
          <w:lang w:val="ru-RU"/>
        </w:rPr>
        <w:t>ься к обсуждению одних и тех же понятий, что послужит постепенному осознанному их принятию.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</w:t>
      </w:r>
      <w:r w:rsidRPr="007679FF">
        <w:rPr>
          <w:rFonts w:ascii="Times New Roman" w:hAnsi="Times New Roman"/>
          <w:color w:val="333333"/>
          <w:sz w:val="28"/>
          <w:lang w:val="ru-RU"/>
        </w:rPr>
        <w:t>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</w:t>
      </w:r>
      <w:r w:rsidRPr="007679FF">
        <w:rPr>
          <w:rFonts w:ascii="Times New Roman" w:hAnsi="Times New Roman"/>
          <w:color w:val="333333"/>
          <w:sz w:val="28"/>
          <w:lang w:val="ru-RU"/>
        </w:rPr>
        <w:t>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</w:t>
      </w:r>
      <w:r w:rsidRPr="007679FF">
        <w:rPr>
          <w:rFonts w:ascii="Times New Roman" w:hAnsi="Times New Roman"/>
          <w:color w:val="333333"/>
          <w:sz w:val="28"/>
          <w:lang w:val="ru-RU"/>
        </w:rPr>
        <w:t>зировать, сравнивать и выбирать.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</w:t>
      </w:r>
      <w:r w:rsidRPr="007679FF">
        <w:rPr>
          <w:rFonts w:ascii="Times New Roman" w:hAnsi="Times New Roman"/>
          <w:color w:val="333333"/>
          <w:sz w:val="28"/>
          <w:lang w:val="ru-RU"/>
        </w:rPr>
        <w:t>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</w:t>
      </w:r>
      <w:r w:rsidRPr="007679FF">
        <w:rPr>
          <w:rFonts w:ascii="Times New Roman" w:hAnsi="Times New Roman"/>
          <w:color w:val="333333"/>
          <w:sz w:val="28"/>
          <w:lang w:val="ru-RU"/>
        </w:rPr>
        <w:t>руктурные части сценария: первая часть — мотивационная, вторая часть — основная, третья часть — заключительная.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— знакомство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с темой занятия, выдвижение мотива его проведения. Эта часть обычно начинается с просм</w:t>
      </w:r>
      <w:r w:rsidRPr="007679FF">
        <w:rPr>
          <w:rFonts w:ascii="Times New Roman" w:hAnsi="Times New Roman"/>
          <w:color w:val="333333"/>
          <w:sz w:val="28"/>
          <w:lang w:val="ru-RU"/>
        </w:rPr>
        <w:t>отра видеоматериала, оценка которого является введением в дальнейшую содержательную часть занятия.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</w:t>
      </w:r>
      <w:r w:rsidRPr="007679FF">
        <w:rPr>
          <w:rFonts w:ascii="Times New Roman" w:hAnsi="Times New Roman"/>
          <w:color w:val="333333"/>
          <w:sz w:val="28"/>
          <w:lang w:val="ru-RU"/>
        </w:rPr>
        <w:t>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8A16F7" w:rsidRPr="007679FF" w:rsidRDefault="008A16F7">
      <w:pPr>
        <w:rPr>
          <w:lang w:val="ru-RU"/>
        </w:rPr>
        <w:sectPr w:rsidR="008A16F7" w:rsidRPr="007679FF">
          <w:pgSz w:w="11906" w:h="16383"/>
          <w:pgMar w:top="1134" w:right="850" w:bottom="1134" w:left="1701" w:header="720" w:footer="720" w:gutter="0"/>
          <w:cols w:space="720"/>
        </w:sectPr>
      </w:pPr>
    </w:p>
    <w:p w:rsidR="008A16F7" w:rsidRPr="007679FF" w:rsidRDefault="00772042">
      <w:pPr>
        <w:spacing w:after="0"/>
        <w:ind w:left="120"/>
        <w:rPr>
          <w:lang w:val="ru-RU"/>
        </w:rPr>
      </w:pPr>
      <w:bookmarkStart w:id="3" w:name="block-76225062"/>
      <w:bookmarkEnd w:id="2"/>
      <w:r w:rsidRPr="007679F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КУРСА ВНЕУРОЧНОЙ ДЕЯТЕЛЬНОСТИ «РАЗГОВОРЫ О </w:t>
      </w:r>
      <w:proofErr w:type="gramStart"/>
      <w:r w:rsidRPr="007679FF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7679FF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7679FF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ния разных мнений, разрешения конфликтов и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</w:t>
      </w:r>
      <w:r w:rsidRPr="007679FF">
        <w:rPr>
          <w:rFonts w:ascii="Times New Roman" w:hAnsi="Times New Roman"/>
          <w:color w:val="333333"/>
          <w:sz w:val="28"/>
          <w:lang w:val="ru-RU"/>
        </w:rPr>
        <w:t>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страны. </w:t>
      </w:r>
      <w:r w:rsidRPr="007679FF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</w:t>
      </w:r>
      <w:r w:rsidRPr="007679FF">
        <w:rPr>
          <w:rFonts w:ascii="Times New Roman" w:hAnsi="Times New Roman"/>
          <w:color w:val="333333"/>
          <w:sz w:val="28"/>
          <w:lang w:val="ru-RU"/>
        </w:rPr>
        <w:t>аются новые технологии? Правила безопасного поведения в сети и угрозы цифрового мира.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Мирный атом — это использование атомной энергии в мирных целях на благо человечества. Уникальные атомные технологии и </w:t>
      </w:r>
      <w:r w:rsidRPr="007679FF">
        <w:rPr>
          <w:rFonts w:ascii="Times New Roman" w:hAnsi="Times New Roman"/>
          <w:color w:val="333333"/>
          <w:sz w:val="28"/>
          <w:lang w:val="ru-RU"/>
        </w:rPr>
        <w:t>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7679FF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</w:t>
      </w:r>
      <w:r w:rsidRPr="007679FF">
        <w:rPr>
          <w:rFonts w:ascii="Times New Roman" w:hAnsi="Times New Roman"/>
          <w:color w:val="333333"/>
          <w:sz w:val="28"/>
          <w:lang w:val="ru-RU"/>
        </w:rPr>
        <w:t>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</w:t>
      </w:r>
      <w:r w:rsidRPr="007679FF">
        <w:rPr>
          <w:rFonts w:ascii="Times New Roman" w:hAnsi="Times New Roman"/>
          <w:color w:val="333333"/>
          <w:sz w:val="28"/>
          <w:lang w:val="ru-RU"/>
        </w:rPr>
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</w:t>
      </w:r>
      <w:r w:rsidRPr="007679FF">
        <w:rPr>
          <w:rFonts w:ascii="Times New Roman" w:hAnsi="Times New Roman"/>
          <w:color w:val="333333"/>
          <w:sz w:val="28"/>
          <w:lang w:val="ru-RU"/>
        </w:rPr>
        <w:t>венности. О роли педагога в воспитании личности.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</w:t>
      </w:r>
      <w:r w:rsidRPr="007679FF">
        <w:rPr>
          <w:rFonts w:ascii="Times New Roman" w:hAnsi="Times New Roman"/>
          <w:color w:val="333333"/>
          <w:sz w:val="28"/>
          <w:lang w:val="ru-RU"/>
        </w:rPr>
        <w:t>проблем в общении за счет взаимоуважения и обмена опытом.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7679FF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</w:t>
      </w:r>
      <w:r w:rsidRPr="007679FF">
        <w:rPr>
          <w:rFonts w:ascii="Times New Roman" w:hAnsi="Times New Roman"/>
          <w:color w:val="333333"/>
          <w:sz w:val="28"/>
          <w:lang w:val="ru-RU"/>
        </w:rPr>
        <w:t>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Общество безграничных возм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ожностей. </w:t>
      </w:r>
      <w:r w:rsidRPr="007679FF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</w:t>
      </w:r>
      <w:r w:rsidRPr="007679FF">
        <w:rPr>
          <w:rFonts w:ascii="Times New Roman" w:hAnsi="Times New Roman"/>
          <w:color w:val="333333"/>
          <w:sz w:val="28"/>
          <w:lang w:val="ru-RU"/>
        </w:rPr>
        <w:t>ительно воспринимать другого человека — основа гармоничных отношений в обществе.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</w:t>
      </w:r>
      <w:r w:rsidRPr="007679FF">
        <w:rPr>
          <w:rFonts w:ascii="Times New Roman" w:hAnsi="Times New Roman"/>
          <w:color w:val="333333"/>
          <w:sz w:val="28"/>
          <w:lang w:val="ru-RU"/>
        </w:rPr>
        <w:t>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</w:t>
      </w:r>
      <w:r w:rsidRPr="007679FF">
        <w:rPr>
          <w:rFonts w:ascii="Times New Roman" w:hAnsi="Times New Roman"/>
          <w:color w:val="333333"/>
          <w:sz w:val="28"/>
          <w:lang w:val="ru-RU"/>
        </w:rPr>
        <w:t>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Профессия — жизнь с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пасать. </w:t>
      </w:r>
      <w:r w:rsidRPr="007679FF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Домашние питомцы. Всемирны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й день питомца.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</w:t>
      </w:r>
      <w:r w:rsidRPr="007679FF">
        <w:rPr>
          <w:rFonts w:ascii="Times New Roman" w:hAnsi="Times New Roman"/>
          <w:color w:val="333333"/>
          <w:sz w:val="28"/>
          <w:lang w:val="ru-RU"/>
        </w:rPr>
        <w:t>и с животными?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</w:t>
      </w:r>
      <w:r w:rsidRPr="007679FF">
        <w:rPr>
          <w:rFonts w:ascii="Times New Roman" w:hAnsi="Times New Roman"/>
          <w:color w:val="333333"/>
          <w:sz w:val="28"/>
          <w:lang w:val="ru-RU"/>
        </w:rPr>
        <w:t>благодарности, признательности и уважения за самоотверженность и мужество.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</w:t>
      </w:r>
      <w:r w:rsidRPr="007679FF">
        <w:rPr>
          <w:rFonts w:ascii="Times New Roman" w:hAnsi="Times New Roman"/>
          <w:color w:val="333333"/>
          <w:sz w:val="28"/>
          <w:lang w:val="ru-RU"/>
        </w:rPr>
        <w:t>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</w:t>
      </w:r>
      <w:r w:rsidRPr="007679FF">
        <w:rPr>
          <w:rFonts w:ascii="Times New Roman" w:hAnsi="Times New Roman"/>
          <w:color w:val="333333"/>
          <w:sz w:val="28"/>
          <w:lang w:val="ru-RU"/>
        </w:rPr>
        <w:t>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</w:t>
      </w:r>
      <w:r w:rsidRPr="007679FF">
        <w:rPr>
          <w:rFonts w:ascii="Times New Roman" w:hAnsi="Times New Roman"/>
          <w:color w:val="333333"/>
          <w:sz w:val="28"/>
          <w:lang w:val="ru-RU"/>
        </w:rPr>
        <w:t>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</w:t>
      </w:r>
      <w:r w:rsidRPr="007679FF">
        <w:rPr>
          <w:rFonts w:ascii="Times New Roman" w:hAnsi="Times New Roman"/>
          <w:color w:val="333333"/>
          <w:sz w:val="28"/>
          <w:lang w:val="ru-RU"/>
        </w:rPr>
        <w:t>х.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7679FF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ии и ее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достижения. Мировое признание советских и российских мультипликационных фильмов. Каждый фильм — это труд большой ко</w:t>
      </w:r>
      <w:r w:rsidRPr="007679FF">
        <w:rPr>
          <w:rFonts w:ascii="Times New Roman" w:hAnsi="Times New Roman"/>
          <w:color w:val="333333"/>
          <w:sz w:val="28"/>
          <w:lang w:val="ru-RU"/>
        </w:rPr>
        <w:t>манды профессионалов. Современная мультипликация, профессии этой сферы.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</w:t>
      </w:r>
      <w:r w:rsidRPr="007679FF">
        <w:rPr>
          <w:rFonts w:ascii="Times New Roman" w:hAnsi="Times New Roman"/>
          <w:color w:val="333333"/>
          <w:sz w:val="28"/>
          <w:lang w:val="ru-RU"/>
        </w:rPr>
        <w:t>Как создавать и развивать школьный музей?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7679FF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чшения жизни людей. Бизнес — это не только личный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</w:t>
      </w:r>
      <w:r w:rsidRPr="007679FF">
        <w:rPr>
          <w:rFonts w:ascii="Times New Roman" w:hAnsi="Times New Roman"/>
          <w:color w:val="333333"/>
          <w:sz w:val="28"/>
          <w:lang w:val="ru-RU"/>
        </w:rPr>
        <w:t>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</w:t>
      </w:r>
      <w:r w:rsidRPr="007679FF">
        <w:rPr>
          <w:rFonts w:ascii="Times New Roman" w:hAnsi="Times New Roman"/>
          <w:color w:val="333333"/>
          <w:sz w:val="28"/>
          <w:lang w:val="ru-RU"/>
        </w:rPr>
        <w:t>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7679FF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</w:t>
      </w:r>
      <w:r w:rsidRPr="007679FF">
        <w:rPr>
          <w:rFonts w:ascii="Times New Roman" w:hAnsi="Times New Roman"/>
          <w:color w:val="333333"/>
          <w:sz w:val="28"/>
          <w:lang w:val="ru-RU"/>
        </w:rPr>
        <w:t>одной стабильности. Навыки для жизни: как научиться договариваться с окружающими людьми и вести конструктивный диалог?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7679FF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</w:t>
      </w:r>
      <w:r w:rsidRPr="007679FF">
        <w:rPr>
          <w:rFonts w:ascii="Times New Roman" w:hAnsi="Times New Roman"/>
          <w:color w:val="333333"/>
          <w:sz w:val="28"/>
          <w:lang w:val="ru-RU"/>
        </w:rPr>
        <w:t>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</w:t>
      </w:r>
      <w:r w:rsidRPr="007679FF">
        <w:rPr>
          <w:rFonts w:ascii="Times New Roman" w:hAnsi="Times New Roman"/>
          <w:color w:val="333333"/>
          <w:sz w:val="28"/>
          <w:lang w:val="ru-RU"/>
        </w:rPr>
        <w:t>Как найти наставника?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Театр — целая семья разных профессий: декораторы, костюмеры, режиссеры, музыка</w:t>
      </w:r>
      <w:r w:rsidRPr="007679FF">
        <w:rPr>
          <w:rFonts w:ascii="Times New Roman" w:hAnsi="Times New Roman"/>
          <w:color w:val="333333"/>
          <w:sz w:val="28"/>
          <w:lang w:val="ru-RU"/>
        </w:rPr>
        <w:t>нты, дирижеры, гримеры и многие другие.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7679FF">
        <w:rPr>
          <w:rFonts w:ascii="Times New Roman" w:hAnsi="Times New Roman"/>
          <w:color w:val="333333"/>
          <w:sz w:val="28"/>
          <w:lang w:val="ru-RU"/>
        </w:rPr>
        <w:t>Волнение как естествен</w:t>
      </w:r>
      <w:r w:rsidRPr="007679FF">
        <w:rPr>
          <w:rFonts w:ascii="Times New Roman" w:hAnsi="Times New Roman"/>
          <w:color w:val="333333"/>
          <w:sz w:val="28"/>
          <w:lang w:val="ru-RU"/>
        </w:rPr>
        <w:t>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65 </w:t>
      </w: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лет триумфа. Ко Дню космонавтики.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</w:t>
      </w:r>
      <w:r w:rsidRPr="007679FF">
        <w:rPr>
          <w:rFonts w:ascii="Times New Roman" w:hAnsi="Times New Roman"/>
          <w:color w:val="333333"/>
          <w:sz w:val="28"/>
          <w:lang w:val="ru-RU"/>
        </w:rPr>
        <w:t>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7679FF">
        <w:rPr>
          <w:rFonts w:ascii="Times New Roman" w:hAnsi="Times New Roman"/>
          <w:color w:val="333333"/>
          <w:sz w:val="28"/>
          <w:lang w:val="ru-RU"/>
        </w:rPr>
        <w:t>Состояние планеты — лич</w:t>
      </w:r>
      <w:r w:rsidRPr="007679FF">
        <w:rPr>
          <w:rFonts w:ascii="Times New Roman" w:hAnsi="Times New Roman"/>
          <w:color w:val="333333"/>
          <w:sz w:val="28"/>
          <w:lang w:val="ru-RU"/>
        </w:rPr>
        <w:t>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</w:t>
      </w:r>
      <w:r w:rsidRPr="007679FF">
        <w:rPr>
          <w:rFonts w:ascii="Times New Roman" w:hAnsi="Times New Roman"/>
          <w:color w:val="333333"/>
          <w:sz w:val="28"/>
          <w:lang w:val="ru-RU"/>
        </w:rPr>
        <w:t>том процессе. Какие полезные привычки необходимо сформировать у себя?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7679FF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7679FF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</w:t>
      </w:r>
      <w:r w:rsidRPr="007679FF">
        <w:rPr>
          <w:rFonts w:ascii="Times New Roman" w:hAnsi="Times New Roman"/>
          <w:color w:val="333333"/>
          <w:sz w:val="28"/>
          <w:lang w:val="ru-RU"/>
        </w:rPr>
        <w:t>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7679FF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</w:t>
      </w:r>
      <w:r w:rsidRPr="007679FF">
        <w:rPr>
          <w:rFonts w:ascii="Times New Roman" w:hAnsi="Times New Roman"/>
          <w:color w:val="333333"/>
          <w:sz w:val="28"/>
          <w:lang w:val="ru-RU"/>
        </w:rPr>
        <w:t>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A16F7" w:rsidRPr="007679FF" w:rsidRDefault="008A16F7">
      <w:pPr>
        <w:rPr>
          <w:lang w:val="ru-RU"/>
        </w:rPr>
        <w:sectPr w:rsidR="008A16F7" w:rsidRPr="007679FF">
          <w:pgSz w:w="11906" w:h="16383"/>
          <w:pgMar w:top="1134" w:right="850" w:bottom="1134" w:left="1701" w:header="720" w:footer="720" w:gutter="0"/>
          <w:cols w:space="720"/>
        </w:sectPr>
      </w:pPr>
    </w:p>
    <w:p w:rsidR="008A16F7" w:rsidRPr="007679FF" w:rsidRDefault="00772042">
      <w:pPr>
        <w:spacing w:after="0"/>
        <w:ind w:left="120"/>
        <w:rPr>
          <w:lang w:val="ru-RU"/>
        </w:rPr>
      </w:pPr>
      <w:bookmarkStart w:id="4" w:name="block-76225065"/>
      <w:bookmarkEnd w:id="3"/>
      <w:r w:rsidRPr="007679F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8A16F7" w:rsidRPr="007679FF" w:rsidRDefault="008A16F7">
      <w:pPr>
        <w:spacing w:after="0"/>
        <w:ind w:left="120"/>
        <w:rPr>
          <w:lang w:val="ru-RU"/>
        </w:rPr>
      </w:pPr>
    </w:p>
    <w:p w:rsidR="008A16F7" w:rsidRPr="007679FF" w:rsidRDefault="008A16F7">
      <w:pPr>
        <w:spacing w:after="0"/>
        <w:ind w:left="120"/>
        <w:rPr>
          <w:lang w:val="ru-RU"/>
        </w:rPr>
      </w:pPr>
    </w:p>
    <w:p w:rsidR="008A16F7" w:rsidRPr="007679FF" w:rsidRDefault="00772042">
      <w:pPr>
        <w:spacing w:after="0"/>
        <w:ind w:left="120"/>
        <w:jc w:val="both"/>
        <w:rPr>
          <w:lang w:val="ru-RU"/>
        </w:rPr>
      </w:pPr>
      <w:r w:rsidRPr="007679F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79FF">
        <w:rPr>
          <w:rFonts w:ascii="Times New Roman" w:hAnsi="Times New Roman"/>
          <w:color w:val="000000"/>
          <w:sz w:val="28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7679F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679F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679F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679F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8A16F7" w:rsidRPr="007679FF" w:rsidRDefault="008A16F7">
      <w:pPr>
        <w:spacing w:after="0"/>
        <w:ind w:left="120"/>
        <w:jc w:val="both"/>
        <w:rPr>
          <w:lang w:val="ru-RU"/>
        </w:rPr>
      </w:pP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</w:t>
      </w:r>
      <w:r w:rsidRPr="007679FF">
        <w:rPr>
          <w:rFonts w:ascii="Times New Roman" w:hAnsi="Times New Roman"/>
          <w:color w:val="333333"/>
          <w:sz w:val="28"/>
          <w:lang w:val="ru-RU"/>
        </w:rPr>
        <w:t>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мах и правилах межличностных отношений в поликультурном и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>, помощ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ь людям, нуждающимся в ней). 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</w:t>
      </w:r>
      <w:r w:rsidRPr="007679FF">
        <w:rPr>
          <w:rFonts w:ascii="Times New Roman" w:hAnsi="Times New Roman"/>
          <w:color w:val="333333"/>
          <w:sz w:val="28"/>
          <w:lang w:val="ru-RU"/>
        </w:rPr>
        <w:t>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</w:t>
      </w:r>
      <w:r w:rsidRPr="007679FF">
        <w:rPr>
          <w:rFonts w:ascii="Times New Roman" w:hAnsi="Times New Roman"/>
          <w:color w:val="333333"/>
          <w:sz w:val="28"/>
          <w:lang w:val="ru-RU"/>
        </w:rPr>
        <w:t>торическому и природному наследию, памятникам, традициям разных народов, проживающих в родной стране.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7679FF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7679FF">
        <w:rPr>
          <w:rFonts w:ascii="Times New Roman" w:hAnsi="Times New Roman"/>
          <w:color w:val="333333"/>
          <w:sz w:val="28"/>
          <w:lang w:val="ru-RU"/>
        </w:rPr>
        <w:t>восп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ценности отечественного и </w:t>
      </w:r>
      <w:r w:rsidRPr="007679FF">
        <w:rPr>
          <w:rFonts w:ascii="Times New Roman" w:hAnsi="Times New Roman"/>
          <w:color w:val="333333"/>
          <w:sz w:val="28"/>
          <w:lang w:val="ru-RU"/>
        </w:rPr>
        <w:t>мирового искусства, роли этнических культурных традиций и народного творчества.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</w:t>
      </w:r>
      <w:proofErr w:type="spellStart"/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интернет-среде</w:t>
      </w:r>
      <w:proofErr w:type="spellEnd"/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>; способность адаптироваться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</w:t>
      </w:r>
      <w:r w:rsidRPr="007679FF">
        <w:rPr>
          <w:rFonts w:ascii="Times New Roman" w:hAnsi="Times New Roman"/>
          <w:color w:val="333333"/>
          <w:sz w:val="28"/>
          <w:lang w:val="ru-RU"/>
        </w:rPr>
        <w:t>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7679FF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</w:t>
      </w:r>
      <w:r w:rsidRPr="007679FF">
        <w:rPr>
          <w:rFonts w:ascii="Times New Roman" w:hAnsi="Times New Roman"/>
          <w:color w:val="333333"/>
          <w:sz w:val="28"/>
          <w:lang w:val="ru-RU"/>
        </w:rPr>
        <w:t>ских задач; осознание важности обучения на протяжении всей жизни; уважение к труду и результатам трудовой деятельности.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7679FF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</w:t>
      </w:r>
      <w:r w:rsidRPr="007679FF">
        <w:rPr>
          <w:rFonts w:ascii="Times New Roman" w:hAnsi="Times New Roman"/>
          <w:color w:val="333333"/>
          <w:sz w:val="28"/>
          <w:lang w:val="ru-RU"/>
        </w:rPr>
        <w:t>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ориентация в </w:t>
      </w:r>
      <w:r w:rsidRPr="007679FF">
        <w:rPr>
          <w:rFonts w:ascii="Times New Roman" w:hAnsi="Times New Roman"/>
          <w:color w:val="333333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</w:t>
      </w:r>
      <w:r w:rsidRPr="007679FF">
        <w:rPr>
          <w:rFonts w:ascii="Times New Roman" w:hAnsi="Times New Roman"/>
          <w:color w:val="333333"/>
          <w:sz w:val="28"/>
          <w:lang w:val="ru-RU"/>
        </w:rPr>
        <w:t>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адаптации обучающегося к изменяющимся условия</w:t>
      </w: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м социальной и природной среды: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сформированные по профессиональной деятельности, а также в рамках социального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повышение уровня своей компетентности через практическую деятельность, в том числе развитие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</w:t>
      </w:r>
      <w:r w:rsidRPr="007679FF">
        <w:rPr>
          <w:rFonts w:ascii="Times New Roman" w:hAnsi="Times New Roman"/>
          <w:color w:val="333333"/>
          <w:sz w:val="28"/>
          <w:lang w:val="ru-RU"/>
        </w:rPr>
        <w:t>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</w:t>
      </w:r>
      <w:r w:rsidRPr="007679FF">
        <w:rPr>
          <w:rFonts w:ascii="Times New Roman" w:hAnsi="Times New Roman"/>
          <w:i/>
          <w:color w:val="333333"/>
          <w:sz w:val="28"/>
          <w:lang w:val="ru-RU"/>
        </w:rPr>
        <w:t>ными учебными действиями: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</w:t>
      </w:r>
      <w:r w:rsidRPr="007679FF">
        <w:rPr>
          <w:rFonts w:ascii="Times New Roman" w:hAnsi="Times New Roman"/>
          <w:color w:val="333333"/>
          <w:sz w:val="28"/>
          <w:lang w:val="ru-RU"/>
        </w:rPr>
        <w:t>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</w:t>
      </w:r>
      <w:r w:rsidRPr="007679FF">
        <w:rPr>
          <w:rFonts w:ascii="Times New Roman" w:hAnsi="Times New Roman"/>
          <w:color w:val="333333"/>
          <w:sz w:val="28"/>
          <w:lang w:val="ru-RU"/>
        </w:rPr>
        <w:t>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</w:t>
      </w: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ыми действиями: </w:t>
      </w:r>
      <w:r w:rsidRPr="007679FF">
        <w:rPr>
          <w:rFonts w:ascii="Times New Roman" w:hAnsi="Times New Roman"/>
          <w:color w:val="333333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ектной форме формулировать свои возражения;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</w:t>
      </w:r>
      <w:r w:rsidRPr="007679FF">
        <w:rPr>
          <w:rFonts w:ascii="Times New Roman" w:hAnsi="Times New Roman"/>
          <w:color w:val="333333"/>
          <w:sz w:val="28"/>
          <w:lang w:val="ru-RU"/>
        </w:rPr>
        <w:t>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</w:t>
      </w:r>
      <w:r w:rsidRPr="007679FF">
        <w:rPr>
          <w:rFonts w:ascii="Times New Roman" w:hAnsi="Times New Roman"/>
          <w:color w:val="333333"/>
          <w:sz w:val="28"/>
          <w:lang w:val="ru-RU"/>
        </w:rPr>
        <w:t>вленной задачи;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совместной работы; уметь обобщать мнения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нескольких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людей, проявлять готовность руководи</w:t>
      </w:r>
      <w:r w:rsidRPr="007679FF">
        <w:rPr>
          <w:rFonts w:ascii="Times New Roman" w:hAnsi="Times New Roman"/>
          <w:color w:val="333333"/>
          <w:sz w:val="28"/>
          <w:lang w:val="ru-RU"/>
        </w:rPr>
        <w:t>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</w:t>
      </w:r>
      <w:r w:rsidRPr="007679FF">
        <w:rPr>
          <w:rFonts w:ascii="Times New Roman" w:hAnsi="Times New Roman"/>
          <w:color w:val="333333"/>
          <w:sz w:val="28"/>
          <w:lang w:val="ru-RU"/>
        </w:rPr>
        <w:t>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</w:t>
      </w:r>
      <w:r w:rsidRPr="007679FF">
        <w:rPr>
          <w:rFonts w:ascii="Times New Roman" w:hAnsi="Times New Roman"/>
          <w:i/>
          <w:color w:val="333333"/>
          <w:sz w:val="28"/>
          <w:lang w:val="ru-RU"/>
        </w:rPr>
        <w:t>ыми действиями: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</w:t>
      </w:r>
      <w:r w:rsidRPr="007679FF">
        <w:rPr>
          <w:rFonts w:ascii="Times New Roman" w:hAnsi="Times New Roman"/>
          <w:color w:val="333333"/>
          <w:sz w:val="28"/>
          <w:lang w:val="ru-RU"/>
        </w:rPr>
        <w:t>ть причины достижения (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 выявлять и анализировать причины эмоций, ставить себя н</w:t>
      </w:r>
      <w:r w:rsidRPr="007679FF">
        <w:rPr>
          <w:rFonts w:ascii="Times New Roman" w:hAnsi="Times New Roman"/>
          <w:color w:val="333333"/>
          <w:sz w:val="28"/>
          <w:lang w:val="ru-RU"/>
        </w:rPr>
        <w:t>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</w:t>
      </w:r>
      <w:r w:rsidRPr="007679FF">
        <w:rPr>
          <w:rFonts w:ascii="Times New Roman" w:hAnsi="Times New Roman"/>
          <w:color w:val="333333"/>
          <w:sz w:val="28"/>
          <w:lang w:val="ru-RU"/>
        </w:rPr>
        <w:t>ать невозможность контролировать всё вокруг.</w:t>
      </w:r>
      <w:proofErr w:type="gramEnd"/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>».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7679FF">
        <w:rPr>
          <w:rFonts w:ascii="Times New Roman" w:hAnsi="Times New Roman"/>
          <w:color w:val="333333"/>
          <w:sz w:val="28"/>
          <w:lang w:val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формулирование вопросов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по содержанию текста и ответов на них;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</w:t>
      </w:r>
      <w:r w:rsidRPr="007679FF">
        <w:rPr>
          <w:rFonts w:ascii="Times New Roman" w:hAnsi="Times New Roman"/>
          <w:color w:val="333333"/>
          <w:sz w:val="28"/>
          <w:lang w:val="ru-RU"/>
        </w:rPr>
        <w:t>, её осмысление и оперирование ею.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7679FF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</w:t>
      </w:r>
      <w:r w:rsidRPr="007679FF">
        <w:rPr>
          <w:rFonts w:ascii="Times New Roman" w:hAnsi="Times New Roman"/>
          <w:color w:val="333333"/>
          <w:sz w:val="28"/>
          <w:lang w:val="ru-RU"/>
        </w:rPr>
        <w:t>ражённую в литературных произведениях, с учётом неоднозначности заложенных в них художественных смыслов;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</w:t>
      </w:r>
      <w:r w:rsidRPr="007679FF">
        <w:rPr>
          <w:rFonts w:ascii="Times New Roman" w:hAnsi="Times New Roman"/>
          <w:color w:val="333333"/>
          <w:sz w:val="28"/>
          <w:lang w:val="ru-RU"/>
        </w:rPr>
        <w:t>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</w:t>
      </w:r>
      <w:r w:rsidRPr="007679FF">
        <w:rPr>
          <w:rFonts w:ascii="Times New Roman" w:hAnsi="Times New Roman"/>
          <w:color w:val="333333"/>
          <w:sz w:val="28"/>
          <w:lang w:val="ru-RU"/>
        </w:rPr>
        <w:t>ую оценку прочитанному.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</w:t>
      </w:r>
      <w:r w:rsidRPr="007679FF">
        <w:rPr>
          <w:rFonts w:ascii="Times New Roman" w:hAnsi="Times New Roman"/>
          <w:color w:val="333333"/>
          <w:sz w:val="28"/>
          <w:lang w:val="ru-RU"/>
        </w:rPr>
        <w:t>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формирование умени</w:t>
      </w:r>
      <w:r w:rsidRPr="007679FF">
        <w:rPr>
          <w:rFonts w:ascii="Times New Roman" w:hAnsi="Times New Roman"/>
          <w:color w:val="333333"/>
          <w:sz w:val="28"/>
          <w:lang w:val="ru-RU"/>
        </w:rPr>
        <w:t>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</w:t>
      </w:r>
      <w:r w:rsidRPr="007679FF">
        <w:rPr>
          <w:rFonts w:ascii="Times New Roman" w:hAnsi="Times New Roman"/>
          <w:color w:val="333333"/>
          <w:sz w:val="28"/>
          <w:lang w:val="ru-RU"/>
        </w:rPr>
        <w:t>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имание исторических явлений, процессов и знание необходимых фактов, дат, исторических понятий;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 xml:space="preserve">развитие умений выявлять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существенные черты и характерные признаки исторических событий, явлений, процессов, устанавливать причинно-следственные, пространственны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</w:t>
      </w:r>
      <w:r w:rsidRPr="007679FF">
        <w:rPr>
          <w:rFonts w:ascii="Times New Roman" w:hAnsi="Times New Roman"/>
          <w:color w:val="333333"/>
          <w:sz w:val="28"/>
          <w:lang w:val="ru-RU"/>
        </w:rPr>
        <w:t>фактический материал, в том числе используя источники разных типов;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</w:t>
      </w:r>
      <w:r w:rsidRPr="007679FF">
        <w:rPr>
          <w:rFonts w:ascii="Times New Roman" w:hAnsi="Times New Roman"/>
          <w:color w:val="333333"/>
          <w:sz w:val="28"/>
          <w:lang w:val="ru-RU"/>
        </w:rPr>
        <w:t>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proofErr w:type="gramStart"/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7679FF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</w:t>
      </w:r>
      <w:r w:rsidRPr="007679FF">
        <w:rPr>
          <w:rFonts w:ascii="Times New Roman" w:hAnsi="Times New Roman"/>
          <w:color w:val="333333"/>
          <w:sz w:val="28"/>
          <w:lang w:val="ru-RU"/>
        </w:rPr>
        <w:t>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</w:t>
      </w:r>
      <w:r w:rsidRPr="007679FF">
        <w:rPr>
          <w:rFonts w:ascii="Times New Roman" w:hAnsi="Times New Roman"/>
          <w:color w:val="333333"/>
          <w:sz w:val="28"/>
          <w:lang w:val="ru-RU"/>
        </w:rPr>
        <w:t>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 xml:space="preserve">статусе гражданина Российской Федерации (в том числе несовершеннолетнего), о системе образования в Российской Федерации, об </w:t>
      </w:r>
      <w:r w:rsidRPr="007679FF">
        <w:rPr>
          <w:rFonts w:ascii="Times New Roman" w:hAnsi="Times New Roman"/>
          <w:color w:val="333333"/>
          <w:sz w:val="28"/>
          <w:lang w:val="ru-RU"/>
        </w:rPr>
        <w:t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</w:t>
      </w:r>
      <w:r w:rsidRPr="007679FF">
        <w:rPr>
          <w:rFonts w:ascii="Times New Roman" w:hAnsi="Times New Roman"/>
          <w:color w:val="333333"/>
          <w:sz w:val="28"/>
          <w:lang w:val="ru-RU"/>
        </w:rPr>
        <w:t>стремизма;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</w:t>
      </w:r>
      <w:r w:rsidRPr="007679FF">
        <w:rPr>
          <w:rFonts w:ascii="Times New Roman" w:hAnsi="Times New Roman"/>
          <w:color w:val="333333"/>
          <w:sz w:val="28"/>
          <w:lang w:val="ru-RU"/>
        </w:rPr>
        <w:t>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формирование умения сравнивать (в том числе устанавливать основания для сравнения) деятельность людей, социальные объекты, явления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, процессы в различных сферах общественной жизни, их элементы и основные функции;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 xml:space="preserve">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взаимодействие общества и природы, человека и общества, сфер </w:t>
      </w:r>
      <w:r w:rsidRPr="007679FF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</w:t>
      </w:r>
      <w:r w:rsidRPr="007679FF">
        <w:rPr>
          <w:rFonts w:ascii="Times New Roman" w:hAnsi="Times New Roman"/>
          <w:color w:val="333333"/>
          <w:sz w:val="28"/>
          <w:lang w:val="ru-RU"/>
        </w:rPr>
        <w:t>о и письменного) сущности, взаимосвязей явлений, процессов социальной действительности;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7679FF">
        <w:rPr>
          <w:rFonts w:ascii="Times New Roman" w:hAnsi="Times New Roman"/>
          <w:color w:val="333333"/>
          <w:sz w:val="28"/>
          <w:lang w:val="ru-RU"/>
        </w:rPr>
        <w:t>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</w:t>
      </w:r>
      <w:r w:rsidRPr="007679FF">
        <w:rPr>
          <w:rFonts w:ascii="Times New Roman" w:hAnsi="Times New Roman"/>
          <w:color w:val="333333"/>
          <w:sz w:val="28"/>
          <w:lang w:val="ru-RU"/>
        </w:rPr>
        <w:t>ом регулировании поведения человека, личным социальным опытом;</w:t>
      </w:r>
      <w:proofErr w:type="gram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</w:t>
      </w:r>
      <w:r w:rsidRPr="007679FF">
        <w:rPr>
          <w:rFonts w:ascii="Times New Roman" w:hAnsi="Times New Roman"/>
          <w:color w:val="333333"/>
          <w:sz w:val="28"/>
          <w:lang w:val="ru-RU"/>
        </w:rPr>
        <w:t>неприемлемости всех форм антиобщественного поведения; осознание ценности культуры и традиций народов России.</w:t>
      </w:r>
    </w:p>
    <w:p w:rsidR="008A16F7" w:rsidRPr="007679FF" w:rsidRDefault="00772042">
      <w:pPr>
        <w:spacing w:after="0"/>
        <w:ind w:firstLine="600"/>
        <w:jc w:val="both"/>
        <w:rPr>
          <w:lang w:val="ru-RU"/>
        </w:rPr>
      </w:pPr>
      <w:r w:rsidRPr="007679FF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</w:t>
      </w:r>
      <w:r w:rsidRPr="007679FF">
        <w:rPr>
          <w:rFonts w:ascii="Times New Roman" w:hAnsi="Times New Roman"/>
          <w:color w:val="333333"/>
          <w:sz w:val="28"/>
          <w:lang w:val="ru-RU"/>
        </w:rPr>
        <w:t>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</w:t>
      </w:r>
      <w:r w:rsidRPr="007679FF">
        <w:rPr>
          <w:rFonts w:ascii="Times New Roman" w:hAnsi="Times New Roman"/>
          <w:color w:val="333333"/>
          <w:sz w:val="28"/>
          <w:lang w:val="ru-RU"/>
        </w:rPr>
        <w:t xml:space="preserve">освязи между изученными природными, социальными </w:t>
      </w:r>
      <w:proofErr w:type="spellStart"/>
      <w:r w:rsidRPr="007679FF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7679FF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</w:t>
      </w:r>
      <w:r w:rsidRPr="007679FF">
        <w:rPr>
          <w:rFonts w:ascii="Times New Roman" w:hAnsi="Times New Roman"/>
          <w:color w:val="333333"/>
          <w:sz w:val="28"/>
          <w:lang w:val="ru-RU"/>
        </w:rPr>
        <w:t>рафических условиях с точки зрения концепции устойчивого развития.</w:t>
      </w:r>
    </w:p>
    <w:p w:rsidR="008A16F7" w:rsidRPr="007679FF" w:rsidRDefault="008A16F7">
      <w:pPr>
        <w:rPr>
          <w:lang w:val="ru-RU"/>
        </w:rPr>
        <w:sectPr w:rsidR="008A16F7" w:rsidRPr="007679FF">
          <w:pgSz w:w="11906" w:h="16383"/>
          <w:pgMar w:top="1134" w:right="850" w:bottom="1134" w:left="1701" w:header="720" w:footer="720" w:gutter="0"/>
          <w:cols w:space="720"/>
        </w:sectPr>
      </w:pPr>
    </w:p>
    <w:p w:rsidR="008A16F7" w:rsidRDefault="00772042">
      <w:pPr>
        <w:spacing w:after="0"/>
        <w:ind w:left="120"/>
      </w:pPr>
      <w:bookmarkStart w:id="5" w:name="block-76225064"/>
      <w:bookmarkEnd w:id="4"/>
      <w:r w:rsidRPr="007679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A16F7" w:rsidRDefault="007720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Style w:val="a"/>
        <w:tblW w:w="0" w:type="auto"/>
        <w:tblCellSpacing w:w="20" w:type="nil"/>
        <w:tblLook w:val="04A0"/>
      </w:tblPr>
      <w:tblGrid>
        <w:gridCol w:w="687"/>
        <w:gridCol w:w="2728"/>
        <w:gridCol w:w="1626"/>
        <w:gridCol w:w="2128"/>
        <w:gridCol w:w="1848"/>
        <w:gridCol w:w="2527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16F7" w:rsidRDefault="008A16F7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6F7" w:rsidRDefault="008A16F7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6F7" w:rsidRDefault="008A16F7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6F7" w:rsidRDefault="008A16F7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6F7" w:rsidRDefault="008A16F7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16F7" w:rsidRDefault="008A16F7">
            <w:pPr>
              <w:spacing w:after="0"/>
              <w:ind w:left="135"/>
            </w:pPr>
          </w:p>
        </w:tc>
      </w:tr>
    </w:tbl>
    <w:tbl>
      <w:tblPr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</w:t>
              </w:r>
              <w:r w:rsidR="00772042">
                <w:rPr>
                  <w:rFonts w:ascii="Times New Roman" w:hAnsi="Times New Roman"/>
                  <w:color w:val="0000FF"/>
                  <w:u w:val="single"/>
                </w:rPr>
                <w:t>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466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и угрозы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</w:t>
              </w:r>
              <w:r w:rsidR="00772042">
                <w:rPr>
                  <w:rFonts w:ascii="Times New Roman" w:hAnsi="Times New Roman"/>
                  <w:color w:val="0000FF"/>
                  <w:u w:val="single"/>
                </w:rPr>
                <w:t>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школы. Влияние экологически чистых и эффективных источников энергии на будущее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личности. Формирующиеся ценности: взаимоуважение, с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89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понять друг друга разным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</w:t>
            </w:r>
            <w:r>
              <w:rPr>
                <w:rFonts w:ascii="Times New Roman" w:hAnsi="Times New Roman"/>
                <w:color w:val="000000"/>
                <w:sz w:val="24"/>
              </w:rPr>
              <w:t>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320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городах России. Ко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России: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32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213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341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363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дителей. Ко Дню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видеофрагментов, выполнение интерактивных заданий, работа в группах, выполнение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Конституция закрепляет права и свободы человека как высшую ценность. Справедливость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боды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Совесть — внутренний ориентир, помогающий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только для семейного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</w:t>
            </w:r>
            <w:r>
              <w:rPr>
                <w:rFonts w:ascii="Times New Roman" w:hAnsi="Times New Roman"/>
                <w:color w:val="000000"/>
                <w:sz w:val="24"/>
              </w:rPr>
              <w:t>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593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отечественной мультипликации. Отечественная школа мультипликац</w:t>
            </w:r>
            <w:proofErr w:type="gramStart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достижения.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Мировое признание советских и российских мультипликационных фильмов. Каждый фильм — это труд большой команд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профессионалов. Современная мультипликация, профессии этой сферы. Формирующиеся ценности: приоритет </w:t>
            </w:r>
            <w:proofErr w:type="gramStart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духовного</w:t>
            </w:r>
            <w:proofErr w:type="gramEnd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направление государственной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279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</w:t>
            </w:r>
            <w:r>
              <w:rPr>
                <w:rFonts w:ascii="Times New Roman" w:hAnsi="Times New Roman"/>
                <w:color w:val="000000"/>
                <w:sz w:val="24"/>
              </w:rPr>
              <w:t>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393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Слушать, слышать 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договарива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беседа, просмотр видеофрагментов, выполнение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300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закрепить статус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Большой. За кулисами. 250 лет Большому театру и 150 лет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часть мирового наследия. </w:t>
            </w:r>
            <w:proofErr w:type="gramStart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Театр — целая семья разных профессий: декораторы, костюмеры, режиссеры, музыканты, дирижеры, грим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еры и многие другие.</w:t>
            </w:r>
            <w:proofErr w:type="gramEnd"/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</w:t>
            </w:r>
            <w:r>
              <w:rPr>
                <w:rFonts w:ascii="Times New Roman" w:hAnsi="Times New Roman"/>
                <w:color w:val="000000"/>
                <w:sz w:val="24"/>
              </w:rPr>
              <w:t>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36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</w:t>
            </w:r>
            <w:r>
              <w:rPr>
                <w:rFonts w:ascii="Times New Roman" w:hAnsi="Times New Roman"/>
                <w:color w:val="000000"/>
                <w:sz w:val="24"/>
              </w:rPr>
              <w:t>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ведущих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ром? Труд конструкторов, инженеров, летчиков и других специалистов открывает для страны и всего человечества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отходов и роль государства в этом процессе. Какие полезные привычки необходи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364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сообща, разделять успех и вместе переживать неудачу. Примеры коллективной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войне последующими поколениями. Как песни передают чувства, эмоции и переживания создателей? Формирующиеся ценности: единство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W w:w="0" w:type="auto"/>
        <w:tblCellSpacing w:w="20" w:type="nil"/>
        <w:tblLook w:val="04A0"/>
      </w:tblPr>
      <w:tblGrid>
        <w:gridCol w:w="448"/>
        <w:gridCol w:w="2728"/>
        <w:gridCol w:w="1232"/>
        <w:gridCol w:w="2128"/>
        <w:gridCol w:w="2199"/>
        <w:gridCol w:w="3120"/>
      </w:tblGrid>
      <w:tr w:rsidR="007679FF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проходит по итогам всех занятий года. Ценности — это ориентир, который помогает поступать пр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развиваться и достигать успеха. Уникальность каждого человека и опыт разных по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</w:t>
            </w: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>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8A16F7" w:rsidRDefault="008A16F7">
            <w:pPr>
              <w:spacing w:after="0"/>
              <w:ind w:left="135"/>
            </w:pPr>
            <w:hyperlink>
              <w:r w:rsidR="00772042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</w:tbl>
    <w:tbl>
      <w:tblPr>
        <w:tblStyle w:val="a"/>
        <w:tblW w:w="0" w:type="auto"/>
        <w:tblCellSpacing w:w="20" w:type="nil"/>
        <w:tblLook w:val="04A0"/>
      </w:tblPr>
      <w:tblGrid>
        <w:gridCol w:w="6104"/>
        <w:gridCol w:w="1936"/>
        <w:gridCol w:w="214"/>
      </w:tblGrid>
      <w:tr w:rsidR="007679FF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16F7" w:rsidRPr="007679FF" w:rsidRDefault="00772042">
            <w:pPr>
              <w:spacing w:after="0"/>
              <w:ind w:left="135"/>
              <w:rPr>
                <w:lang w:val="ru-RU"/>
              </w:rPr>
            </w:pPr>
            <w:r w:rsidRPr="007679F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A16F7" w:rsidRDefault="00772042">
            <w:pPr>
              <w:spacing w:after="0"/>
              <w:ind w:left="135"/>
              <w:jc w:val="center"/>
            </w:pPr>
            <w:r w:rsidRPr="007679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A16F7" w:rsidRDefault="008A16F7"/>
        </w:tc>
      </w:tr>
    </w:tbl>
    <w:p w:rsidR="008A16F7" w:rsidRDefault="008A16F7">
      <w:pPr>
        <w:sectPr w:rsidR="008A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16F7" w:rsidRDefault="008A16F7">
      <w:pPr>
        <w:sectPr w:rsidR="008A16F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772042" w:rsidRDefault="00772042"/>
    <w:sectPr w:rsidR="00772042" w:rsidSect="008A16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5309"/>
    <w:multiLevelType w:val="multilevel"/>
    <w:tmpl w:val="5192A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6F7"/>
    <w:rsid w:val="007679FF"/>
    <w:rsid w:val="00772042"/>
    <w:rsid w:val="008A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16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1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7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7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7845</Words>
  <Characters>44721</Characters>
  <Application>Microsoft Office Word</Application>
  <DocSecurity>0</DocSecurity>
  <Lines>372</Lines>
  <Paragraphs>104</Paragraphs>
  <ScaleCrop>false</ScaleCrop>
  <Company/>
  <LinksUpToDate>false</LinksUpToDate>
  <CharactersWithSpaces>52462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2025-12-10T11:05:00Z</dcterms:created>
  <dcterms:modified xsi:type="dcterms:W3CDTF">2025-12-10T11:06:00Z</dcterms:modified>
</cp:coreProperties>
</file>