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21C" w:rsidRPr="0064064A" w:rsidRDefault="00205B85">
      <w:pPr>
        <w:spacing w:after="0"/>
        <w:ind w:left="120"/>
        <w:rPr>
          <w:lang w:val="ru-RU"/>
        </w:rPr>
      </w:pPr>
      <w:bookmarkStart w:id="0" w:name="block-73107698"/>
      <w:r>
        <w:rPr>
          <w:noProof/>
          <w:lang w:val="ru-RU" w:eastAsia="ru-RU"/>
        </w:rPr>
        <w:drawing>
          <wp:inline distT="0" distB="0" distL="0" distR="0">
            <wp:extent cx="5940425" cy="8175364"/>
            <wp:effectExtent l="19050" t="0" r="3175" b="0"/>
            <wp:docPr id="1" name="Рисунок 1" descr="C:\Users\User\Desktop\Программы 1-4 класс_2025-2026 уч.год\Русский язык_1-4 класс\ОПК_1-4 клас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ы 1-4 класс_2025-2026 уч.год\Русский язык_1-4 класс\ОПК_1-4 класс 001.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BA621C" w:rsidRPr="0064064A" w:rsidRDefault="00BA621C">
      <w:pPr>
        <w:rPr>
          <w:lang w:val="ru-RU"/>
        </w:rPr>
        <w:sectPr w:rsidR="00BA621C" w:rsidRPr="0064064A">
          <w:pgSz w:w="11906" w:h="16383"/>
          <w:pgMar w:top="1134" w:right="850" w:bottom="1134" w:left="1701" w:header="720" w:footer="720" w:gutter="0"/>
          <w:cols w:space="720"/>
        </w:sectPr>
      </w:pPr>
    </w:p>
    <w:p w:rsidR="00BA621C" w:rsidRPr="0064064A" w:rsidRDefault="00B02298">
      <w:pPr>
        <w:spacing w:after="0" w:line="264" w:lineRule="auto"/>
        <w:ind w:firstLine="600"/>
        <w:jc w:val="both"/>
        <w:rPr>
          <w:lang w:val="ru-RU"/>
        </w:rPr>
      </w:pPr>
      <w:bookmarkStart w:id="1" w:name="block-73107700"/>
      <w:bookmarkEnd w:id="0"/>
      <w:r w:rsidRPr="0064064A">
        <w:rPr>
          <w:rFonts w:ascii="Times New Roman" w:hAnsi="Times New Roman"/>
          <w:color w:val="000000"/>
          <w:sz w:val="28"/>
          <w:lang w:val="ru-RU"/>
        </w:rPr>
        <w:lastRenderedPageBreak/>
        <w:t xml:space="preserve">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w:t>
      </w:r>
      <w:proofErr w:type="gramStart"/>
      <w:r w:rsidRPr="0064064A">
        <w:rPr>
          <w:rFonts w:ascii="Times New Roman" w:hAnsi="Times New Roman"/>
          <w:color w:val="000000"/>
          <w:sz w:val="28"/>
          <w:lang w:val="ru-RU"/>
        </w:rPr>
        <w:t>освоения программы по основам</w:t>
      </w:r>
      <w:proofErr w:type="gramEnd"/>
      <w:r w:rsidRPr="0064064A">
        <w:rPr>
          <w:rFonts w:ascii="Times New Roman" w:hAnsi="Times New Roman"/>
          <w:color w:val="000000"/>
          <w:sz w:val="28"/>
          <w:lang w:val="ru-RU"/>
        </w:rPr>
        <w:t xml:space="preserve"> религиозных культур и светской этики, тематическое планирование.</w:t>
      </w:r>
    </w:p>
    <w:p w:rsidR="00BA621C" w:rsidRPr="0064064A" w:rsidRDefault="00B02298">
      <w:pPr>
        <w:spacing w:after="0" w:line="264" w:lineRule="auto"/>
        <w:ind w:firstLine="600"/>
        <w:jc w:val="both"/>
        <w:rPr>
          <w:lang w:val="ru-RU"/>
        </w:rPr>
      </w:pPr>
      <w:r w:rsidRPr="0064064A">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BA621C" w:rsidRPr="0064064A" w:rsidRDefault="00B02298">
      <w:pPr>
        <w:spacing w:after="0" w:line="264" w:lineRule="auto"/>
        <w:ind w:firstLine="600"/>
        <w:jc w:val="both"/>
        <w:rPr>
          <w:lang w:val="ru-RU"/>
        </w:rPr>
      </w:pPr>
      <w:r w:rsidRPr="0064064A">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BA621C" w:rsidRPr="0064064A" w:rsidRDefault="00B02298">
      <w:pPr>
        <w:spacing w:after="0" w:line="264" w:lineRule="auto"/>
        <w:ind w:firstLine="600"/>
        <w:jc w:val="both"/>
        <w:rPr>
          <w:lang w:val="ru-RU"/>
        </w:rPr>
      </w:pPr>
      <w:r w:rsidRPr="0064064A">
        <w:rPr>
          <w:rFonts w:ascii="Times New Roman" w:hAnsi="Times New Roman"/>
          <w:color w:val="000000"/>
          <w:sz w:val="28"/>
          <w:lang w:val="ru-RU"/>
        </w:rPr>
        <w:t xml:space="preserve">Планируемые результаты освоения программы по ОРКСЭ включают личностные, </w:t>
      </w:r>
      <w:proofErr w:type="spellStart"/>
      <w:r w:rsidRPr="0064064A">
        <w:rPr>
          <w:rFonts w:ascii="Times New Roman" w:hAnsi="Times New Roman"/>
          <w:color w:val="000000"/>
          <w:sz w:val="28"/>
          <w:lang w:val="ru-RU"/>
        </w:rPr>
        <w:t>метапредметные</w:t>
      </w:r>
      <w:proofErr w:type="spellEnd"/>
      <w:r w:rsidRPr="0064064A">
        <w:rPr>
          <w:rFonts w:ascii="Times New Roman" w:hAnsi="Times New Roman"/>
          <w:color w:val="000000"/>
          <w:sz w:val="28"/>
          <w:lang w:val="ru-RU"/>
        </w:rPr>
        <w:t xml:space="preserve"> результаты, а также предметные достижения обучающегося за весь период обучения на уровне начального общего образования.</w:t>
      </w:r>
    </w:p>
    <w:p w:rsidR="00BA621C" w:rsidRPr="0064064A" w:rsidRDefault="00B02298">
      <w:pPr>
        <w:spacing w:after="0" w:line="264" w:lineRule="auto"/>
        <w:ind w:firstLine="600"/>
        <w:rPr>
          <w:lang w:val="ru-RU"/>
        </w:rPr>
      </w:pPr>
      <w:r w:rsidRPr="0064064A">
        <w:rPr>
          <w:rFonts w:ascii="Times New Roman" w:hAnsi="Times New Roman"/>
          <w:b/>
          <w:color w:val="000000"/>
          <w:sz w:val="28"/>
          <w:lang w:val="ru-RU"/>
        </w:rPr>
        <w:t>ПОЯСНИТЕЛЬНАЯ ЗАПИСКА</w:t>
      </w:r>
    </w:p>
    <w:p w:rsidR="00BA621C" w:rsidRPr="0064064A" w:rsidRDefault="00B02298">
      <w:pPr>
        <w:spacing w:after="0" w:line="264" w:lineRule="auto"/>
        <w:ind w:firstLine="600"/>
        <w:jc w:val="both"/>
        <w:rPr>
          <w:lang w:val="ru-RU"/>
        </w:rPr>
      </w:pPr>
      <w:proofErr w:type="gramStart"/>
      <w:r w:rsidRPr="0064064A">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BA621C" w:rsidRPr="0064064A" w:rsidRDefault="00B02298">
      <w:pPr>
        <w:spacing w:after="0" w:line="264" w:lineRule="auto"/>
        <w:ind w:firstLine="600"/>
        <w:jc w:val="both"/>
        <w:rPr>
          <w:lang w:val="ru-RU"/>
        </w:rPr>
      </w:pPr>
      <w:r w:rsidRPr="0064064A">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BA621C" w:rsidRPr="0064064A" w:rsidRDefault="00B02298">
      <w:pPr>
        <w:spacing w:after="0" w:line="264" w:lineRule="auto"/>
        <w:ind w:firstLine="600"/>
        <w:jc w:val="both"/>
        <w:rPr>
          <w:lang w:val="ru-RU"/>
        </w:rPr>
      </w:pPr>
      <w:r w:rsidRPr="0064064A">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sidRPr="0064064A">
        <w:rPr>
          <w:rFonts w:ascii="Times New Roman" w:hAnsi="Times New Roman"/>
          <w:color w:val="000000"/>
          <w:sz w:val="28"/>
          <w:lang w:val="ru-RU"/>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BA621C" w:rsidRPr="0064064A" w:rsidRDefault="00B02298">
      <w:pPr>
        <w:spacing w:after="0"/>
        <w:ind w:firstLine="600"/>
        <w:jc w:val="both"/>
        <w:rPr>
          <w:lang w:val="ru-RU"/>
        </w:rPr>
      </w:pPr>
      <w:r w:rsidRPr="0064064A">
        <w:rPr>
          <w:rFonts w:ascii="Times New Roman" w:hAnsi="Times New Roman"/>
          <w:color w:val="000000"/>
          <w:sz w:val="28"/>
          <w:lang w:val="ru-RU"/>
        </w:rPr>
        <w:t>Основными задачами программы по ОРКСЭ являются:</w:t>
      </w:r>
    </w:p>
    <w:p w:rsidR="00BA621C" w:rsidRPr="0064064A" w:rsidRDefault="00B02298">
      <w:pPr>
        <w:spacing w:after="0"/>
        <w:ind w:firstLine="600"/>
        <w:jc w:val="both"/>
        <w:rPr>
          <w:lang w:val="ru-RU"/>
        </w:rPr>
      </w:pPr>
      <w:r w:rsidRPr="0064064A">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A621C" w:rsidRPr="0064064A" w:rsidRDefault="00B02298">
      <w:pPr>
        <w:spacing w:after="0"/>
        <w:ind w:firstLine="600"/>
        <w:jc w:val="both"/>
        <w:rPr>
          <w:lang w:val="ru-RU"/>
        </w:rPr>
      </w:pPr>
      <w:r w:rsidRPr="0064064A">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 обобщение знаний, понятий и представлений о духовной культуре и морали, ранее полученных, формирование </w:t>
      </w:r>
      <w:proofErr w:type="spellStart"/>
      <w:r w:rsidRPr="0064064A">
        <w:rPr>
          <w:rFonts w:ascii="Times New Roman" w:hAnsi="Times New Roman"/>
          <w:color w:val="000000"/>
          <w:sz w:val="28"/>
          <w:lang w:val="ru-RU"/>
        </w:rPr>
        <w:t>ценностносмысловой</w:t>
      </w:r>
      <w:proofErr w:type="spellEnd"/>
      <w:r w:rsidRPr="0064064A">
        <w:rPr>
          <w:rFonts w:ascii="Times New Roman" w:hAnsi="Times New Roman"/>
          <w:color w:val="000000"/>
          <w:sz w:val="28"/>
          <w:lang w:val="ru-RU"/>
        </w:rPr>
        <w:t xml:space="preserve"> сферы личности с учётом мировоззренческих и культурных особенностей и потребностей семьи;</w:t>
      </w: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 развитие способностей обучающихся к общению в </w:t>
      </w:r>
      <w:proofErr w:type="spellStart"/>
      <w:r w:rsidRPr="0064064A">
        <w:rPr>
          <w:rFonts w:ascii="Times New Roman" w:hAnsi="Times New Roman"/>
          <w:color w:val="000000"/>
          <w:sz w:val="28"/>
          <w:lang w:val="ru-RU"/>
        </w:rPr>
        <w:t>полиэтничной</w:t>
      </w:r>
      <w:proofErr w:type="spellEnd"/>
      <w:r w:rsidRPr="0064064A">
        <w:rPr>
          <w:rFonts w:ascii="Times New Roman" w:hAnsi="Times New Roman"/>
          <w:color w:val="000000"/>
          <w:sz w:val="28"/>
          <w:lang w:val="ru-RU"/>
        </w:rPr>
        <w:t xml:space="preserve">, </w:t>
      </w:r>
      <w:proofErr w:type="spellStart"/>
      <w:r w:rsidRPr="0064064A">
        <w:rPr>
          <w:rFonts w:ascii="Times New Roman" w:hAnsi="Times New Roman"/>
          <w:color w:val="000000"/>
          <w:sz w:val="28"/>
          <w:lang w:val="ru-RU"/>
        </w:rPr>
        <w:t>разномировоззренческой</w:t>
      </w:r>
      <w:proofErr w:type="spellEnd"/>
      <w:r w:rsidRPr="0064064A">
        <w:rPr>
          <w:rFonts w:ascii="Times New Roman" w:hAnsi="Times New Roman"/>
          <w:color w:val="000000"/>
          <w:sz w:val="28"/>
          <w:lang w:val="ru-RU"/>
        </w:rPr>
        <w:t xml:space="preserve"> и </w:t>
      </w:r>
      <w:proofErr w:type="spellStart"/>
      <w:r w:rsidRPr="0064064A">
        <w:rPr>
          <w:rFonts w:ascii="Times New Roman" w:hAnsi="Times New Roman"/>
          <w:color w:val="000000"/>
          <w:sz w:val="28"/>
          <w:lang w:val="ru-RU"/>
        </w:rPr>
        <w:t>многоконфессиональной</w:t>
      </w:r>
      <w:proofErr w:type="spellEnd"/>
      <w:r w:rsidRPr="0064064A">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64064A">
        <w:rPr>
          <w:rFonts w:ascii="Times New Roman" w:hAnsi="Times New Roman"/>
          <w:color w:val="000000"/>
          <w:sz w:val="28"/>
          <w:lang w:val="ru-RU"/>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64064A">
        <w:rPr>
          <w:rFonts w:ascii="Times New Roman" w:hAnsi="Times New Roman"/>
          <w:color w:val="000000"/>
          <w:sz w:val="28"/>
          <w:lang w:val="ru-RU"/>
        </w:rPr>
        <w:t xml:space="preserve"> </w:t>
      </w:r>
      <w:proofErr w:type="spellStart"/>
      <w:r w:rsidRPr="0064064A">
        <w:rPr>
          <w:rFonts w:ascii="Times New Roman" w:hAnsi="Times New Roman"/>
          <w:color w:val="000000"/>
          <w:sz w:val="28"/>
          <w:lang w:val="ru-RU"/>
        </w:rPr>
        <w:t>Деятельностный</w:t>
      </w:r>
      <w:proofErr w:type="spellEnd"/>
      <w:r w:rsidRPr="0064064A">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Предпосылками </w:t>
      </w:r>
      <w:proofErr w:type="gramStart"/>
      <w:r w:rsidRPr="0064064A">
        <w:rPr>
          <w:rFonts w:ascii="Times New Roman" w:hAnsi="Times New Roman"/>
          <w:color w:val="000000"/>
          <w:sz w:val="28"/>
          <w:lang w:val="ru-RU"/>
        </w:rPr>
        <w:t>усвоения</w:t>
      </w:r>
      <w:proofErr w:type="gramEnd"/>
      <w:r w:rsidRPr="0064064A">
        <w:rPr>
          <w:rFonts w:ascii="Times New Roman" w:hAnsi="Times New Roman"/>
          <w:color w:val="000000"/>
          <w:sz w:val="28"/>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sidRPr="0064064A">
        <w:rPr>
          <w:rFonts w:ascii="Times New Roman" w:hAnsi="Times New Roman"/>
          <w:color w:val="000000"/>
          <w:sz w:val="28"/>
          <w:lang w:val="ru-RU"/>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A621C" w:rsidRPr="0064064A" w:rsidRDefault="00B02298">
      <w:pPr>
        <w:spacing w:after="0"/>
        <w:ind w:firstLine="600"/>
        <w:jc w:val="both"/>
        <w:rPr>
          <w:lang w:val="ru-RU"/>
        </w:rPr>
      </w:pPr>
      <w:r w:rsidRPr="0064064A">
        <w:rPr>
          <w:rFonts w:ascii="Times New Roman" w:hAnsi="Times New Roman"/>
          <w:color w:val="000000"/>
          <w:sz w:val="28"/>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BA621C" w:rsidRPr="0064064A" w:rsidRDefault="00B02298">
      <w:pPr>
        <w:spacing w:after="0"/>
        <w:ind w:firstLine="600"/>
        <w:jc w:val="both"/>
        <w:rPr>
          <w:lang w:val="ru-RU"/>
        </w:rPr>
      </w:pPr>
      <w:r w:rsidRPr="0064064A">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BA621C" w:rsidRPr="0064064A" w:rsidRDefault="00BA621C">
      <w:pPr>
        <w:spacing w:after="0" w:line="264" w:lineRule="auto"/>
        <w:ind w:left="120"/>
        <w:jc w:val="both"/>
        <w:rPr>
          <w:lang w:val="ru-RU"/>
        </w:rPr>
      </w:pPr>
    </w:p>
    <w:p w:rsidR="00BA621C" w:rsidRPr="0064064A" w:rsidRDefault="00BA621C">
      <w:pPr>
        <w:rPr>
          <w:lang w:val="ru-RU"/>
        </w:rPr>
        <w:sectPr w:rsidR="00BA621C" w:rsidRPr="0064064A">
          <w:pgSz w:w="11906" w:h="16383"/>
          <w:pgMar w:top="1134" w:right="850" w:bottom="1134" w:left="1701" w:header="720" w:footer="720" w:gutter="0"/>
          <w:cols w:space="720"/>
        </w:sectPr>
      </w:pPr>
    </w:p>
    <w:p w:rsidR="00BA621C" w:rsidRPr="0064064A" w:rsidRDefault="00BA621C">
      <w:pPr>
        <w:spacing w:after="0" w:line="264" w:lineRule="auto"/>
        <w:ind w:left="120"/>
        <w:jc w:val="both"/>
        <w:rPr>
          <w:lang w:val="ru-RU"/>
        </w:rPr>
      </w:pPr>
      <w:bookmarkStart w:id="2" w:name="block-73107701"/>
      <w:bookmarkEnd w:id="1"/>
    </w:p>
    <w:p w:rsidR="00BA621C" w:rsidRPr="0064064A" w:rsidRDefault="00B02298">
      <w:pPr>
        <w:spacing w:after="0" w:line="264" w:lineRule="auto"/>
        <w:ind w:left="120"/>
        <w:jc w:val="both"/>
        <w:rPr>
          <w:lang w:val="ru-RU"/>
        </w:rPr>
      </w:pPr>
      <w:r w:rsidRPr="0064064A">
        <w:rPr>
          <w:rFonts w:ascii="Times New Roman" w:hAnsi="Times New Roman"/>
          <w:b/>
          <w:color w:val="000000"/>
          <w:sz w:val="28"/>
          <w:lang w:val="ru-RU"/>
        </w:rPr>
        <w:t>СОДЕРЖАНИЕ ОБУЧЕНИЯ</w:t>
      </w:r>
    </w:p>
    <w:p w:rsidR="00BA621C" w:rsidRPr="0064064A" w:rsidRDefault="00BA621C">
      <w:pPr>
        <w:spacing w:after="0" w:line="264" w:lineRule="auto"/>
        <w:ind w:left="120"/>
        <w:jc w:val="both"/>
        <w:rPr>
          <w:lang w:val="ru-RU"/>
        </w:rPr>
      </w:pPr>
    </w:p>
    <w:p w:rsidR="00BA621C" w:rsidRPr="0064064A" w:rsidRDefault="00BA621C">
      <w:pPr>
        <w:spacing w:after="0"/>
        <w:ind w:left="120"/>
        <w:rPr>
          <w:lang w:val="ru-RU"/>
        </w:rPr>
      </w:pPr>
    </w:p>
    <w:p w:rsidR="00BA621C" w:rsidRPr="0064064A" w:rsidRDefault="00B02298">
      <w:pPr>
        <w:spacing w:after="0" w:line="257" w:lineRule="auto"/>
        <w:ind w:left="120"/>
        <w:jc w:val="both"/>
        <w:rPr>
          <w:lang w:val="ru-RU"/>
        </w:rPr>
      </w:pPr>
      <w:r w:rsidRPr="0064064A">
        <w:rPr>
          <w:rFonts w:ascii="Times New Roman" w:hAnsi="Times New Roman"/>
          <w:b/>
          <w:color w:val="000000"/>
          <w:sz w:val="28"/>
          <w:lang w:val="ru-RU"/>
        </w:rPr>
        <w:t>Модуль «Основы православной культуры»</w:t>
      </w:r>
    </w:p>
    <w:p w:rsidR="00BA621C" w:rsidRPr="0064064A" w:rsidRDefault="00BA621C">
      <w:pPr>
        <w:spacing w:after="0"/>
        <w:ind w:left="120"/>
        <w:jc w:val="both"/>
        <w:rPr>
          <w:lang w:val="ru-RU"/>
        </w:rPr>
      </w:pPr>
    </w:p>
    <w:p w:rsidR="00BA621C" w:rsidRPr="00205B85" w:rsidRDefault="00B02298">
      <w:pPr>
        <w:spacing w:after="0"/>
        <w:ind w:firstLine="600"/>
        <w:jc w:val="both"/>
        <w:rPr>
          <w:lang w:val="ru-RU"/>
        </w:rPr>
      </w:pPr>
      <w:r w:rsidRPr="0064064A">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64064A">
        <w:rPr>
          <w:rFonts w:ascii="Times New Roman" w:hAnsi="Times New Roman"/>
          <w:color w:val="000000"/>
          <w:sz w:val="28"/>
          <w:lang w:val="ru-RU"/>
        </w:rPr>
        <w:t>ближнему</w:t>
      </w:r>
      <w:proofErr w:type="gramEnd"/>
      <w:r w:rsidRPr="0064064A">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205B85">
        <w:rPr>
          <w:rFonts w:ascii="Times New Roman" w:hAnsi="Times New Roman"/>
          <w:color w:val="000000"/>
          <w:sz w:val="28"/>
          <w:lang w:val="ru-RU"/>
        </w:rPr>
        <w:t xml:space="preserve">Праздники. Христианская семья и её ценности. </w:t>
      </w: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64064A">
        <w:rPr>
          <w:rFonts w:ascii="Times New Roman" w:hAnsi="Times New Roman"/>
          <w:color w:val="000000"/>
          <w:sz w:val="28"/>
          <w:lang w:val="ru-RU"/>
        </w:rPr>
        <w:t>многоконфессионального</w:t>
      </w:r>
      <w:proofErr w:type="spellEnd"/>
      <w:r w:rsidRPr="0064064A">
        <w:rPr>
          <w:rFonts w:ascii="Times New Roman" w:hAnsi="Times New Roman"/>
          <w:color w:val="000000"/>
          <w:sz w:val="28"/>
          <w:lang w:val="ru-RU"/>
        </w:rPr>
        <w:t xml:space="preserve"> народа России.</w:t>
      </w:r>
    </w:p>
    <w:p w:rsidR="00BA621C" w:rsidRPr="0064064A" w:rsidRDefault="00BA621C">
      <w:pPr>
        <w:spacing w:after="0"/>
        <w:ind w:left="120"/>
        <w:jc w:val="both"/>
        <w:rPr>
          <w:lang w:val="ru-RU"/>
        </w:rPr>
      </w:pPr>
    </w:p>
    <w:p w:rsidR="00BA621C" w:rsidRPr="0064064A" w:rsidRDefault="00BA621C">
      <w:pPr>
        <w:spacing w:after="0"/>
        <w:ind w:left="120"/>
        <w:jc w:val="both"/>
        <w:rPr>
          <w:lang w:val="ru-RU"/>
        </w:rPr>
      </w:pPr>
    </w:p>
    <w:p w:rsidR="00BA621C" w:rsidRPr="0064064A" w:rsidRDefault="00BA621C">
      <w:pPr>
        <w:spacing w:after="0" w:line="257" w:lineRule="auto"/>
        <w:ind w:left="120"/>
        <w:jc w:val="both"/>
        <w:rPr>
          <w:lang w:val="ru-RU"/>
        </w:rPr>
      </w:pPr>
    </w:p>
    <w:p w:rsidR="00BA621C" w:rsidRPr="0064064A" w:rsidRDefault="00B02298">
      <w:pPr>
        <w:spacing w:after="0" w:line="257" w:lineRule="auto"/>
        <w:ind w:left="120"/>
        <w:jc w:val="both"/>
        <w:rPr>
          <w:lang w:val="ru-RU"/>
        </w:rPr>
      </w:pPr>
      <w:r w:rsidRPr="0064064A">
        <w:rPr>
          <w:rFonts w:ascii="Times New Roman" w:hAnsi="Times New Roman"/>
          <w:b/>
          <w:color w:val="000000"/>
          <w:sz w:val="28"/>
          <w:lang w:val="ru-RU"/>
        </w:rPr>
        <w:t>Модуль «Основы исламской культуры»</w:t>
      </w:r>
    </w:p>
    <w:p w:rsidR="00BA621C" w:rsidRPr="0064064A" w:rsidRDefault="00BA621C">
      <w:pPr>
        <w:spacing w:after="0"/>
        <w:ind w:left="120"/>
        <w:jc w:val="both"/>
        <w:rPr>
          <w:lang w:val="ru-RU"/>
        </w:rPr>
      </w:pP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Россия – наша Родина. Введение в исламскую традицию. Культура и религия. Пророк </w:t>
      </w:r>
      <w:proofErr w:type="spellStart"/>
      <w:r w:rsidRPr="0064064A">
        <w:rPr>
          <w:rFonts w:ascii="Times New Roman" w:hAnsi="Times New Roman"/>
          <w:color w:val="000000"/>
          <w:sz w:val="28"/>
          <w:lang w:val="ru-RU"/>
        </w:rPr>
        <w:t>Мухаммад</w:t>
      </w:r>
      <w:proofErr w:type="spellEnd"/>
      <w:r w:rsidRPr="0064064A">
        <w:rPr>
          <w:rFonts w:ascii="Times New Roman" w:hAnsi="Times New Roman"/>
          <w:color w:val="000000"/>
          <w:sz w:val="28"/>
          <w:lang w:val="ru-RU"/>
        </w:rPr>
        <w:t xml:space="preserve">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w:t>
      </w:r>
      <w:proofErr w:type="gramStart"/>
      <w:r w:rsidRPr="0064064A">
        <w:rPr>
          <w:rFonts w:ascii="Times New Roman" w:hAnsi="Times New Roman"/>
          <w:color w:val="000000"/>
          <w:sz w:val="28"/>
          <w:lang w:val="ru-RU"/>
        </w:rPr>
        <w:t>ближнему</w:t>
      </w:r>
      <w:proofErr w:type="gramEnd"/>
      <w:r w:rsidRPr="0064064A">
        <w:rPr>
          <w:rFonts w:ascii="Times New Roman" w:hAnsi="Times New Roman"/>
          <w:color w:val="000000"/>
          <w:sz w:val="28"/>
          <w:lang w:val="ru-RU"/>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BA621C" w:rsidRPr="0064064A" w:rsidRDefault="00BA621C">
      <w:pPr>
        <w:spacing w:after="0"/>
        <w:ind w:left="120"/>
        <w:jc w:val="both"/>
        <w:rPr>
          <w:lang w:val="ru-RU"/>
        </w:rPr>
      </w:pP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64064A">
        <w:rPr>
          <w:rFonts w:ascii="Times New Roman" w:hAnsi="Times New Roman"/>
          <w:color w:val="000000"/>
          <w:sz w:val="28"/>
          <w:lang w:val="ru-RU"/>
        </w:rPr>
        <w:t>многоконфессионального</w:t>
      </w:r>
      <w:proofErr w:type="spellEnd"/>
      <w:r w:rsidRPr="0064064A">
        <w:rPr>
          <w:rFonts w:ascii="Times New Roman" w:hAnsi="Times New Roman"/>
          <w:color w:val="000000"/>
          <w:sz w:val="28"/>
          <w:lang w:val="ru-RU"/>
        </w:rPr>
        <w:t xml:space="preserve"> народа России.</w:t>
      </w:r>
    </w:p>
    <w:p w:rsidR="00BA621C" w:rsidRPr="0064064A" w:rsidRDefault="00BA621C">
      <w:pPr>
        <w:spacing w:after="0"/>
        <w:ind w:left="120"/>
        <w:jc w:val="both"/>
        <w:rPr>
          <w:lang w:val="ru-RU"/>
        </w:rPr>
      </w:pPr>
    </w:p>
    <w:p w:rsidR="00BA621C" w:rsidRPr="0064064A" w:rsidRDefault="00BA621C">
      <w:pPr>
        <w:spacing w:after="0"/>
        <w:ind w:left="120"/>
        <w:jc w:val="both"/>
        <w:rPr>
          <w:lang w:val="ru-RU"/>
        </w:rPr>
      </w:pPr>
    </w:p>
    <w:p w:rsidR="00BA621C" w:rsidRPr="0064064A" w:rsidRDefault="00BA621C">
      <w:pPr>
        <w:spacing w:after="0" w:line="257" w:lineRule="auto"/>
        <w:ind w:left="120"/>
        <w:jc w:val="both"/>
        <w:rPr>
          <w:lang w:val="ru-RU"/>
        </w:rPr>
      </w:pPr>
    </w:p>
    <w:p w:rsidR="00BA621C" w:rsidRPr="0064064A" w:rsidRDefault="00B02298">
      <w:pPr>
        <w:spacing w:after="0" w:line="257" w:lineRule="auto"/>
        <w:ind w:left="120"/>
        <w:jc w:val="both"/>
        <w:rPr>
          <w:lang w:val="ru-RU"/>
        </w:rPr>
      </w:pPr>
      <w:r w:rsidRPr="0064064A">
        <w:rPr>
          <w:rFonts w:ascii="Times New Roman" w:hAnsi="Times New Roman"/>
          <w:b/>
          <w:color w:val="000000"/>
          <w:sz w:val="28"/>
          <w:lang w:val="ru-RU"/>
        </w:rPr>
        <w:t>Модуль «Основы буддийской культуры»</w:t>
      </w:r>
    </w:p>
    <w:p w:rsidR="00BA621C" w:rsidRPr="0064064A" w:rsidRDefault="00BA621C">
      <w:pPr>
        <w:spacing w:after="0"/>
        <w:ind w:left="120"/>
        <w:jc w:val="both"/>
        <w:rPr>
          <w:lang w:val="ru-RU"/>
        </w:rPr>
      </w:pP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w:t>
      </w:r>
      <w:r w:rsidRPr="0064064A">
        <w:rPr>
          <w:rFonts w:ascii="Times New Roman" w:hAnsi="Times New Roman"/>
          <w:color w:val="000000"/>
          <w:sz w:val="28"/>
          <w:lang w:val="ru-RU"/>
        </w:rPr>
        <w:lastRenderedPageBreak/>
        <w:t xml:space="preserve">бодхисатвы. Семья в буддийской культуре и её ценности. </w:t>
      </w:r>
      <w:r w:rsidRPr="00205B85">
        <w:rPr>
          <w:rFonts w:ascii="Times New Roman" w:hAnsi="Times New Roman"/>
          <w:color w:val="000000"/>
          <w:sz w:val="28"/>
          <w:lang w:val="ru-RU"/>
        </w:rPr>
        <w:t xml:space="preserve">Буддизм в России. Человек в буддийской картине мира. </w:t>
      </w:r>
      <w:r w:rsidRPr="0064064A">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A621C" w:rsidRPr="0064064A" w:rsidRDefault="00BA621C">
      <w:pPr>
        <w:spacing w:after="0"/>
        <w:ind w:left="120"/>
        <w:jc w:val="both"/>
        <w:rPr>
          <w:lang w:val="ru-RU"/>
        </w:rPr>
      </w:pP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64064A">
        <w:rPr>
          <w:rFonts w:ascii="Times New Roman" w:hAnsi="Times New Roman"/>
          <w:color w:val="000000"/>
          <w:sz w:val="28"/>
          <w:lang w:val="ru-RU"/>
        </w:rPr>
        <w:t>многоконфессионального</w:t>
      </w:r>
      <w:proofErr w:type="spellEnd"/>
      <w:r w:rsidRPr="0064064A">
        <w:rPr>
          <w:rFonts w:ascii="Times New Roman" w:hAnsi="Times New Roman"/>
          <w:color w:val="000000"/>
          <w:sz w:val="28"/>
          <w:lang w:val="ru-RU"/>
        </w:rPr>
        <w:t xml:space="preserve"> народа России.</w:t>
      </w:r>
    </w:p>
    <w:p w:rsidR="00BA621C" w:rsidRPr="0064064A" w:rsidRDefault="00BA621C">
      <w:pPr>
        <w:spacing w:after="0"/>
        <w:ind w:left="120"/>
        <w:jc w:val="both"/>
        <w:rPr>
          <w:lang w:val="ru-RU"/>
        </w:rPr>
      </w:pPr>
    </w:p>
    <w:p w:rsidR="00BA621C" w:rsidRPr="0064064A" w:rsidRDefault="00BA621C">
      <w:pPr>
        <w:spacing w:after="0"/>
        <w:ind w:left="120"/>
        <w:jc w:val="both"/>
        <w:rPr>
          <w:lang w:val="ru-RU"/>
        </w:rPr>
      </w:pPr>
    </w:p>
    <w:p w:rsidR="00BA621C" w:rsidRPr="0064064A" w:rsidRDefault="00BA621C">
      <w:pPr>
        <w:spacing w:after="0" w:line="257" w:lineRule="auto"/>
        <w:ind w:left="120"/>
        <w:jc w:val="both"/>
        <w:rPr>
          <w:lang w:val="ru-RU"/>
        </w:rPr>
      </w:pPr>
    </w:p>
    <w:p w:rsidR="00BA621C" w:rsidRPr="0064064A" w:rsidRDefault="00B02298">
      <w:pPr>
        <w:spacing w:after="0" w:line="257" w:lineRule="auto"/>
        <w:ind w:left="120"/>
        <w:jc w:val="both"/>
        <w:rPr>
          <w:lang w:val="ru-RU"/>
        </w:rPr>
      </w:pPr>
      <w:r w:rsidRPr="0064064A">
        <w:rPr>
          <w:rFonts w:ascii="Times New Roman" w:hAnsi="Times New Roman"/>
          <w:b/>
          <w:color w:val="000000"/>
          <w:sz w:val="28"/>
          <w:lang w:val="ru-RU"/>
        </w:rPr>
        <w:t>Модуль «Основы иудейской культуры»</w:t>
      </w:r>
    </w:p>
    <w:p w:rsidR="00BA621C" w:rsidRPr="0064064A" w:rsidRDefault="00BA621C">
      <w:pPr>
        <w:spacing w:after="0"/>
        <w:ind w:left="120"/>
        <w:jc w:val="both"/>
        <w:rPr>
          <w:lang w:val="ru-RU"/>
        </w:rPr>
      </w:pPr>
    </w:p>
    <w:p w:rsidR="00BA621C" w:rsidRPr="0064064A" w:rsidRDefault="00B02298">
      <w:pPr>
        <w:spacing w:after="0"/>
        <w:ind w:firstLine="600"/>
        <w:jc w:val="both"/>
        <w:rPr>
          <w:lang w:val="ru-RU"/>
        </w:rPr>
      </w:pPr>
      <w:r w:rsidRPr="0064064A">
        <w:rPr>
          <w:rFonts w:ascii="Times New Roman" w:hAnsi="Times New Roman"/>
          <w:color w:val="000000"/>
          <w:sz w:val="28"/>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64064A">
        <w:rPr>
          <w:rFonts w:ascii="Times New Roman" w:hAnsi="Times New Roman"/>
          <w:color w:val="000000"/>
          <w:sz w:val="28"/>
          <w:lang w:val="ru-RU"/>
        </w:rPr>
        <w:t>Шабат</w:t>
      </w:r>
      <w:proofErr w:type="spellEnd"/>
      <w:r w:rsidRPr="0064064A">
        <w:rPr>
          <w:rFonts w:ascii="Times New Roman" w:hAnsi="Times New Roman"/>
          <w:color w:val="000000"/>
          <w:sz w:val="28"/>
          <w:lang w:val="ru-RU"/>
        </w:rPr>
        <w:t xml:space="preserve">) в иудейской традиции. </w:t>
      </w:r>
      <w:r w:rsidRPr="00205B85">
        <w:rPr>
          <w:rFonts w:ascii="Times New Roman" w:hAnsi="Times New Roman"/>
          <w:color w:val="000000"/>
          <w:sz w:val="28"/>
          <w:lang w:val="ru-RU"/>
        </w:rPr>
        <w:t>Иудаизм в России. Традиц</w:t>
      </w:r>
      <w:proofErr w:type="gramStart"/>
      <w:r w:rsidRPr="00205B85">
        <w:rPr>
          <w:rFonts w:ascii="Times New Roman" w:hAnsi="Times New Roman"/>
          <w:color w:val="000000"/>
          <w:sz w:val="28"/>
          <w:lang w:val="ru-RU"/>
        </w:rPr>
        <w:t>ии иу</w:t>
      </w:r>
      <w:proofErr w:type="gramEnd"/>
      <w:r w:rsidRPr="00205B85">
        <w:rPr>
          <w:rFonts w:ascii="Times New Roman" w:hAnsi="Times New Roman"/>
          <w:color w:val="000000"/>
          <w:sz w:val="28"/>
          <w:lang w:val="ru-RU"/>
        </w:rPr>
        <w:t xml:space="preserve">даизма в повседневной жизни евреев. </w:t>
      </w:r>
      <w:r w:rsidRPr="0064064A">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A621C" w:rsidRPr="0064064A" w:rsidRDefault="00BA621C">
      <w:pPr>
        <w:spacing w:after="0"/>
        <w:ind w:left="120"/>
        <w:jc w:val="both"/>
        <w:rPr>
          <w:lang w:val="ru-RU"/>
        </w:rPr>
      </w:pP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64064A">
        <w:rPr>
          <w:rFonts w:ascii="Times New Roman" w:hAnsi="Times New Roman"/>
          <w:color w:val="000000"/>
          <w:sz w:val="28"/>
          <w:lang w:val="ru-RU"/>
        </w:rPr>
        <w:t>многоконфессионального</w:t>
      </w:r>
      <w:proofErr w:type="spellEnd"/>
      <w:r w:rsidRPr="0064064A">
        <w:rPr>
          <w:rFonts w:ascii="Times New Roman" w:hAnsi="Times New Roman"/>
          <w:color w:val="000000"/>
          <w:sz w:val="28"/>
          <w:lang w:val="ru-RU"/>
        </w:rPr>
        <w:t xml:space="preserve"> народа России.</w:t>
      </w:r>
    </w:p>
    <w:p w:rsidR="00BA621C" w:rsidRPr="0064064A" w:rsidRDefault="00BA621C">
      <w:pPr>
        <w:spacing w:after="0"/>
        <w:ind w:left="120"/>
        <w:jc w:val="both"/>
        <w:rPr>
          <w:lang w:val="ru-RU"/>
        </w:rPr>
      </w:pPr>
    </w:p>
    <w:p w:rsidR="00BA621C" w:rsidRPr="0064064A" w:rsidRDefault="00BA621C">
      <w:pPr>
        <w:spacing w:after="0"/>
        <w:ind w:left="120"/>
        <w:jc w:val="both"/>
        <w:rPr>
          <w:lang w:val="ru-RU"/>
        </w:rPr>
      </w:pPr>
    </w:p>
    <w:p w:rsidR="00BA621C" w:rsidRPr="0064064A" w:rsidRDefault="00BA621C">
      <w:pPr>
        <w:spacing w:after="0" w:line="257" w:lineRule="auto"/>
        <w:ind w:left="120"/>
        <w:jc w:val="both"/>
        <w:rPr>
          <w:lang w:val="ru-RU"/>
        </w:rPr>
      </w:pPr>
    </w:p>
    <w:p w:rsidR="00BA621C" w:rsidRPr="0064064A" w:rsidRDefault="00B02298">
      <w:pPr>
        <w:spacing w:after="0" w:line="257" w:lineRule="auto"/>
        <w:ind w:left="120"/>
        <w:jc w:val="both"/>
        <w:rPr>
          <w:lang w:val="ru-RU"/>
        </w:rPr>
      </w:pPr>
      <w:r w:rsidRPr="0064064A">
        <w:rPr>
          <w:rFonts w:ascii="Times New Roman" w:hAnsi="Times New Roman"/>
          <w:b/>
          <w:color w:val="000000"/>
          <w:sz w:val="28"/>
          <w:lang w:val="ru-RU"/>
        </w:rPr>
        <w:t>Модуль «Основы религиозных культур народов России»</w:t>
      </w:r>
    </w:p>
    <w:p w:rsidR="00BA621C" w:rsidRPr="0064064A" w:rsidRDefault="00BA621C">
      <w:pPr>
        <w:spacing w:after="0"/>
        <w:ind w:left="120"/>
        <w:jc w:val="both"/>
        <w:rPr>
          <w:lang w:val="ru-RU"/>
        </w:rPr>
      </w:pP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Россия – наша Родина. Культура и религия. Религиозная культура народов России. </w:t>
      </w:r>
      <w:r w:rsidRPr="00205B85">
        <w:rPr>
          <w:rFonts w:ascii="Times New Roman" w:hAnsi="Times New Roman"/>
          <w:color w:val="000000"/>
          <w:sz w:val="28"/>
          <w:lang w:val="ru-RU"/>
        </w:rPr>
        <w:t>Мировые религ</w:t>
      </w:r>
      <w:proofErr w:type="gramStart"/>
      <w:r w:rsidRPr="00205B85">
        <w:rPr>
          <w:rFonts w:ascii="Times New Roman" w:hAnsi="Times New Roman"/>
          <w:color w:val="000000"/>
          <w:sz w:val="28"/>
          <w:lang w:val="ru-RU"/>
        </w:rPr>
        <w:t>ии и иу</w:t>
      </w:r>
      <w:proofErr w:type="gramEnd"/>
      <w:r w:rsidRPr="00205B85">
        <w:rPr>
          <w:rFonts w:ascii="Times New Roman" w:hAnsi="Times New Roman"/>
          <w:color w:val="000000"/>
          <w:sz w:val="28"/>
          <w:lang w:val="ru-RU"/>
        </w:rPr>
        <w:t xml:space="preserve">даизм. </w:t>
      </w:r>
      <w:r w:rsidRPr="0064064A">
        <w:rPr>
          <w:rFonts w:ascii="Times New Roman" w:hAnsi="Times New Roman"/>
          <w:color w:val="000000"/>
          <w:sz w:val="28"/>
          <w:lang w:val="ru-RU"/>
        </w:rPr>
        <w:t xml:space="preserve">Их основатели. Священные книги христианства, ислама, иудаизма, буддизма. Хранители предания в религиях. </w:t>
      </w:r>
      <w:proofErr w:type="spellStart"/>
      <w:proofErr w:type="gramStart"/>
      <w:r>
        <w:rPr>
          <w:rFonts w:ascii="Times New Roman" w:hAnsi="Times New Roman"/>
          <w:color w:val="000000"/>
          <w:sz w:val="28"/>
        </w:rPr>
        <w:t>Человек</w:t>
      </w:r>
      <w:proofErr w:type="spellEnd"/>
      <w:r>
        <w:rPr>
          <w:rFonts w:ascii="Times New Roman" w:hAnsi="Times New Roman"/>
          <w:color w:val="000000"/>
          <w:sz w:val="28"/>
        </w:rPr>
        <w:t xml:space="preserve"> в </w:t>
      </w:r>
      <w:proofErr w:type="spellStart"/>
      <w:r>
        <w:rPr>
          <w:rFonts w:ascii="Times New Roman" w:hAnsi="Times New Roman"/>
          <w:color w:val="000000"/>
          <w:sz w:val="28"/>
        </w:rPr>
        <w:t>религиозных</w:t>
      </w:r>
      <w:proofErr w:type="spellEnd"/>
      <w:r>
        <w:rPr>
          <w:rFonts w:ascii="Times New Roman" w:hAnsi="Times New Roman"/>
          <w:color w:val="000000"/>
          <w:sz w:val="28"/>
        </w:rPr>
        <w:t xml:space="preserve"> </w:t>
      </w:r>
      <w:proofErr w:type="spellStart"/>
      <w:r>
        <w:rPr>
          <w:rFonts w:ascii="Times New Roman" w:hAnsi="Times New Roman"/>
          <w:color w:val="000000"/>
          <w:sz w:val="28"/>
        </w:rPr>
        <w:t>традициях</w:t>
      </w:r>
      <w:proofErr w:type="spellEnd"/>
      <w:r>
        <w:rPr>
          <w:rFonts w:ascii="Times New Roman" w:hAnsi="Times New Roman"/>
          <w:color w:val="000000"/>
          <w:sz w:val="28"/>
        </w:rPr>
        <w:t xml:space="preserve"> </w:t>
      </w:r>
      <w:proofErr w:type="spellStart"/>
      <w:r>
        <w:rPr>
          <w:rFonts w:ascii="Times New Roman" w:hAnsi="Times New Roman"/>
          <w:color w:val="000000"/>
          <w:sz w:val="28"/>
        </w:rPr>
        <w:t>народов</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Добро</w:t>
      </w:r>
      <w:proofErr w:type="spellEnd"/>
      <w:r>
        <w:rPr>
          <w:rFonts w:ascii="Times New Roman" w:hAnsi="Times New Roman"/>
          <w:color w:val="000000"/>
          <w:sz w:val="28"/>
        </w:rPr>
        <w:t xml:space="preserve"> и </w:t>
      </w:r>
      <w:proofErr w:type="spellStart"/>
      <w:r>
        <w:rPr>
          <w:rFonts w:ascii="Times New Roman" w:hAnsi="Times New Roman"/>
          <w:color w:val="000000"/>
          <w:sz w:val="28"/>
        </w:rPr>
        <w:t>зло</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64064A">
        <w:rPr>
          <w:rFonts w:ascii="Times New Roman" w:hAnsi="Times New Roman"/>
          <w:color w:val="000000"/>
          <w:sz w:val="28"/>
          <w:lang w:val="ru-RU"/>
        </w:rPr>
        <w:t xml:space="preserve">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proofErr w:type="gramStart"/>
      <w:r w:rsidRPr="0064064A">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BA621C" w:rsidRPr="0064064A" w:rsidRDefault="00BA621C">
      <w:pPr>
        <w:spacing w:after="0"/>
        <w:ind w:left="120"/>
        <w:jc w:val="both"/>
        <w:rPr>
          <w:lang w:val="ru-RU"/>
        </w:rPr>
      </w:pP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64064A">
        <w:rPr>
          <w:rFonts w:ascii="Times New Roman" w:hAnsi="Times New Roman"/>
          <w:color w:val="000000"/>
          <w:sz w:val="28"/>
          <w:lang w:val="ru-RU"/>
        </w:rPr>
        <w:t>многоконфессионального</w:t>
      </w:r>
      <w:proofErr w:type="spellEnd"/>
      <w:r w:rsidRPr="0064064A">
        <w:rPr>
          <w:rFonts w:ascii="Times New Roman" w:hAnsi="Times New Roman"/>
          <w:color w:val="000000"/>
          <w:sz w:val="28"/>
          <w:lang w:val="ru-RU"/>
        </w:rPr>
        <w:t xml:space="preserve"> народа России.</w:t>
      </w:r>
    </w:p>
    <w:p w:rsidR="00BA621C" w:rsidRPr="0064064A" w:rsidRDefault="00BA621C">
      <w:pPr>
        <w:spacing w:after="0"/>
        <w:ind w:left="120"/>
        <w:jc w:val="both"/>
        <w:rPr>
          <w:lang w:val="ru-RU"/>
        </w:rPr>
      </w:pPr>
    </w:p>
    <w:p w:rsidR="00BA621C" w:rsidRPr="0064064A" w:rsidRDefault="00BA621C">
      <w:pPr>
        <w:spacing w:after="0"/>
        <w:ind w:left="120"/>
        <w:jc w:val="both"/>
        <w:rPr>
          <w:lang w:val="ru-RU"/>
        </w:rPr>
      </w:pPr>
    </w:p>
    <w:p w:rsidR="00BA621C" w:rsidRPr="0064064A" w:rsidRDefault="00BA621C">
      <w:pPr>
        <w:spacing w:after="0" w:line="257" w:lineRule="auto"/>
        <w:ind w:left="120"/>
        <w:jc w:val="both"/>
        <w:rPr>
          <w:lang w:val="ru-RU"/>
        </w:rPr>
      </w:pPr>
    </w:p>
    <w:p w:rsidR="00BA621C" w:rsidRPr="0064064A" w:rsidRDefault="00B02298">
      <w:pPr>
        <w:spacing w:after="0" w:line="257" w:lineRule="auto"/>
        <w:ind w:left="120"/>
        <w:jc w:val="both"/>
        <w:rPr>
          <w:lang w:val="ru-RU"/>
        </w:rPr>
      </w:pPr>
      <w:r w:rsidRPr="0064064A">
        <w:rPr>
          <w:rFonts w:ascii="Times New Roman" w:hAnsi="Times New Roman"/>
          <w:b/>
          <w:color w:val="000000"/>
          <w:sz w:val="28"/>
          <w:lang w:val="ru-RU"/>
        </w:rPr>
        <w:t>Модуль «Основы светской этики»</w:t>
      </w:r>
    </w:p>
    <w:p w:rsidR="00BA621C" w:rsidRPr="0064064A" w:rsidRDefault="00BA621C">
      <w:pPr>
        <w:spacing w:after="0"/>
        <w:ind w:left="120"/>
        <w:jc w:val="both"/>
        <w:rPr>
          <w:lang w:val="ru-RU"/>
        </w:rPr>
      </w:pPr>
    </w:p>
    <w:p w:rsidR="00BA621C" w:rsidRPr="0064064A" w:rsidRDefault="00B02298">
      <w:pPr>
        <w:spacing w:after="0"/>
        <w:ind w:firstLine="600"/>
        <w:jc w:val="both"/>
        <w:rPr>
          <w:lang w:val="ru-RU"/>
        </w:rPr>
      </w:pPr>
      <w:r w:rsidRPr="0064064A">
        <w:rPr>
          <w:rFonts w:ascii="Times New Roman" w:hAnsi="Times New Roman"/>
          <w:color w:val="000000"/>
          <w:sz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BA621C" w:rsidRPr="0064064A" w:rsidRDefault="00BA621C">
      <w:pPr>
        <w:spacing w:after="0"/>
        <w:ind w:left="120"/>
        <w:jc w:val="both"/>
        <w:rPr>
          <w:lang w:val="ru-RU"/>
        </w:rPr>
      </w:pP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64064A">
        <w:rPr>
          <w:rFonts w:ascii="Times New Roman" w:hAnsi="Times New Roman"/>
          <w:color w:val="000000"/>
          <w:sz w:val="28"/>
          <w:lang w:val="ru-RU"/>
        </w:rPr>
        <w:t>многоконфессионального</w:t>
      </w:r>
      <w:proofErr w:type="spellEnd"/>
      <w:r w:rsidRPr="0064064A">
        <w:rPr>
          <w:rFonts w:ascii="Times New Roman" w:hAnsi="Times New Roman"/>
          <w:color w:val="000000"/>
          <w:sz w:val="28"/>
          <w:lang w:val="ru-RU"/>
        </w:rPr>
        <w:t xml:space="preserve"> народа России.</w:t>
      </w:r>
    </w:p>
    <w:p w:rsidR="00BA621C" w:rsidRPr="0064064A" w:rsidRDefault="00BA621C">
      <w:pPr>
        <w:spacing w:after="0"/>
        <w:ind w:left="120"/>
        <w:rPr>
          <w:lang w:val="ru-RU"/>
        </w:rPr>
      </w:pPr>
    </w:p>
    <w:p w:rsidR="00BA621C" w:rsidRPr="0064064A" w:rsidRDefault="00BA621C">
      <w:pPr>
        <w:rPr>
          <w:lang w:val="ru-RU"/>
        </w:rPr>
        <w:sectPr w:rsidR="00BA621C" w:rsidRPr="0064064A">
          <w:pgSz w:w="11906" w:h="16383"/>
          <w:pgMar w:top="1134" w:right="850" w:bottom="1134" w:left="1701" w:header="720" w:footer="720" w:gutter="0"/>
          <w:cols w:space="720"/>
        </w:sectPr>
      </w:pPr>
    </w:p>
    <w:p w:rsidR="00BA621C" w:rsidRPr="0064064A" w:rsidRDefault="00B02298">
      <w:pPr>
        <w:spacing w:after="0"/>
        <w:ind w:left="120"/>
        <w:jc w:val="both"/>
        <w:rPr>
          <w:lang w:val="ru-RU"/>
        </w:rPr>
      </w:pPr>
      <w:bookmarkStart w:id="3" w:name="block-73107702"/>
      <w:bookmarkEnd w:id="2"/>
      <w:r w:rsidRPr="0064064A">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BA621C" w:rsidRPr="0064064A" w:rsidRDefault="00BA621C">
      <w:pPr>
        <w:spacing w:after="0"/>
        <w:ind w:left="120"/>
        <w:jc w:val="both"/>
        <w:rPr>
          <w:lang w:val="ru-RU"/>
        </w:rPr>
      </w:pPr>
    </w:p>
    <w:p w:rsidR="00BA621C" w:rsidRPr="0064064A" w:rsidRDefault="00B02298">
      <w:pPr>
        <w:spacing w:after="0"/>
        <w:ind w:left="120"/>
        <w:jc w:val="both"/>
        <w:rPr>
          <w:lang w:val="ru-RU"/>
        </w:rPr>
      </w:pPr>
      <w:r w:rsidRPr="0064064A">
        <w:rPr>
          <w:rFonts w:ascii="Times New Roman" w:hAnsi="Times New Roman"/>
          <w:b/>
          <w:color w:val="000000"/>
          <w:sz w:val="28"/>
          <w:lang w:val="ru-RU"/>
        </w:rPr>
        <w:t>ЛИЧНОСТНЫЕ РЕЗУЛЬТАТЫ</w:t>
      </w:r>
    </w:p>
    <w:p w:rsidR="00BA621C" w:rsidRPr="0064064A" w:rsidRDefault="00B02298">
      <w:pPr>
        <w:spacing w:after="0" w:line="269" w:lineRule="auto"/>
        <w:ind w:firstLine="600"/>
        <w:jc w:val="both"/>
        <w:rPr>
          <w:lang w:val="ru-RU"/>
        </w:rPr>
      </w:pPr>
      <w:r w:rsidRPr="0064064A">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64064A">
        <w:rPr>
          <w:rFonts w:ascii="Times New Roman" w:hAnsi="Times New Roman"/>
          <w:color w:val="000000"/>
          <w:sz w:val="28"/>
          <w:lang w:val="ru-RU"/>
        </w:rPr>
        <w:t>социокультурными</w:t>
      </w:r>
      <w:proofErr w:type="spellEnd"/>
      <w:r w:rsidRPr="0064064A">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BA621C" w:rsidRPr="0064064A" w:rsidRDefault="00B02298">
      <w:pPr>
        <w:spacing w:after="0" w:line="269" w:lineRule="auto"/>
        <w:ind w:firstLine="600"/>
        <w:jc w:val="both"/>
        <w:rPr>
          <w:lang w:val="ru-RU"/>
        </w:rPr>
      </w:pPr>
      <w:r w:rsidRPr="0064064A">
        <w:rPr>
          <w:rFonts w:ascii="Times New Roman" w:hAnsi="Times New Roman"/>
          <w:color w:val="000000"/>
          <w:sz w:val="28"/>
          <w:lang w:val="ru-RU"/>
        </w:rPr>
        <w:t xml:space="preserve">В результате изучения ОРКСЭ на уровне начального общего образования </w:t>
      </w:r>
      <w:proofErr w:type="gramStart"/>
      <w:r w:rsidRPr="0064064A">
        <w:rPr>
          <w:rFonts w:ascii="Times New Roman" w:hAnsi="Times New Roman"/>
          <w:color w:val="000000"/>
          <w:sz w:val="28"/>
          <w:lang w:val="ru-RU"/>
        </w:rPr>
        <w:t>у</w:t>
      </w:r>
      <w:proofErr w:type="gramEnd"/>
      <w:r w:rsidRPr="0064064A">
        <w:rPr>
          <w:rFonts w:ascii="Times New Roman" w:hAnsi="Times New Roman"/>
          <w:color w:val="000000"/>
          <w:sz w:val="28"/>
          <w:lang w:val="ru-RU"/>
        </w:rPr>
        <w:t xml:space="preserve"> обучающегося будут сформированы следующие личностные результаты:</w:t>
      </w:r>
    </w:p>
    <w:p w:rsidR="00BA621C" w:rsidRDefault="00B02298">
      <w:pPr>
        <w:numPr>
          <w:ilvl w:val="0"/>
          <w:numId w:val="1"/>
        </w:numPr>
        <w:spacing w:after="0"/>
        <w:jc w:val="both"/>
      </w:pPr>
      <w:r w:rsidRPr="0064064A">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BA621C" w:rsidRPr="0064064A" w:rsidRDefault="00B02298">
      <w:pPr>
        <w:numPr>
          <w:ilvl w:val="0"/>
          <w:numId w:val="1"/>
        </w:numPr>
        <w:spacing w:after="0"/>
        <w:jc w:val="both"/>
        <w:rPr>
          <w:lang w:val="ru-RU"/>
        </w:rPr>
      </w:pPr>
      <w:r w:rsidRPr="0064064A">
        <w:rPr>
          <w:rFonts w:ascii="Times New Roman" w:hAnsi="Times New Roman"/>
          <w:color w:val="000000"/>
          <w:sz w:val="28"/>
          <w:lang w:val="ru-RU"/>
        </w:rPr>
        <w:t xml:space="preserve">– формировать национальную и гражданскую </w:t>
      </w:r>
      <w:proofErr w:type="spellStart"/>
      <w:r w:rsidRPr="0064064A">
        <w:rPr>
          <w:rFonts w:ascii="Times New Roman" w:hAnsi="Times New Roman"/>
          <w:color w:val="000000"/>
          <w:sz w:val="28"/>
          <w:lang w:val="ru-RU"/>
        </w:rPr>
        <w:t>самоидентичность</w:t>
      </w:r>
      <w:proofErr w:type="spellEnd"/>
      <w:r w:rsidRPr="0064064A">
        <w:rPr>
          <w:rFonts w:ascii="Times New Roman" w:hAnsi="Times New Roman"/>
          <w:color w:val="000000"/>
          <w:sz w:val="28"/>
          <w:lang w:val="ru-RU"/>
        </w:rPr>
        <w:t>, осознавать свою этническую и национальную принадлежность;</w:t>
      </w:r>
    </w:p>
    <w:p w:rsidR="00BA621C" w:rsidRPr="0064064A" w:rsidRDefault="00B02298">
      <w:pPr>
        <w:numPr>
          <w:ilvl w:val="0"/>
          <w:numId w:val="1"/>
        </w:numPr>
        <w:spacing w:after="0"/>
        <w:jc w:val="both"/>
        <w:rPr>
          <w:lang w:val="ru-RU"/>
        </w:rPr>
      </w:pPr>
      <w:r w:rsidRPr="0064064A">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BA621C" w:rsidRPr="0064064A" w:rsidRDefault="00B02298">
      <w:pPr>
        <w:numPr>
          <w:ilvl w:val="0"/>
          <w:numId w:val="1"/>
        </w:numPr>
        <w:spacing w:after="0"/>
        <w:jc w:val="both"/>
        <w:rPr>
          <w:lang w:val="ru-RU"/>
        </w:rPr>
      </w:pPr>
      <w:r w:rsidRPr="0064064A">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rsidR="00BA621C" w:rsidRPr="0064064A" w:rsidRDefault="00B02298">
      <w:pPr>
        <w:numPr>
          <w:ilvl w:val="0"/>
          <w:numId w:val="1"/>
        </w:numPr>
        <w:spacing w:after="0"/>
        <w:jc w:val="both"/>
        <w:rPr>
          <w:lang w:val="ru-RU"/>
        </w:rPr>
      </w:pPr>
      <w:r w:rsidRPr="0064064A">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BA621C" w:rsidRPr="0064064A" w:rsidRDefault="00B02298">
      <w:pPr>
        <w:numPr>
          <w:ilvl w:val="0"/>
          <w:numId w:val="1"/>
        </w:numPr>
        <w:spacing w:after="0"/>
        <w:jc w:val="both"/>
        <w:rPr>
          <w:lang w:val="ru-RU"/>
        </w:rPr>
      </w:pPr>
      <w:r w:rsidRPr="0064064A">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A621C" w:rsidRPr="0064064A" w:rsidRDefault="00B02298">
      <w:pPr>
        <w:numPr>
          <w:ilvl w:val="0"/>
          <w:numId w:val="1"/>
        </w:numPr>
        <w:spacing w:after="0"/>
        <w:jc w:val="both"/>
        <w:rPr>
          <w:lang w:val="ru-RU"/>
        </w:rPr>
      </w:pPr>
      <w:r w:rsidRPr="0064064A">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A621C" w:rsidRPr="0064064A" w:rsidRDefault="00B02298">
      <w:pPr>
        <w:numPr>
          <w:ilvl w:val="0"/>
          <w:numId w:val="1"/>
        </w:numPr>
        <w:spacing w:after="0"/>
        <w:jc w:val="both"/>
        <w:rPr>
          <w:lang w:val="ru-RU"/>
        </w:rPr>
      </w:pPr>
      <w:r w:rsidRPr="0064064A">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A621C" w:rsidRPr="0064064A" w:rsidRDefault="00B02298">
      <w:pPr>
        <w:numPr>
          <w:ilvl w:val="0"/>
          <w:numId w:val="1"/>
        </w:numPr>
        <w:spacing w:after="0"/>
        <w:jc w:val="both"/>
        <w:rPr>
          <w:lang w:val="ru-RU"/>
        </w:rPr>
      </w:pPr>
      <w:r w:rsidRPr="0064064A">
        <w:rPr>
          <w:rFonts w:ascii="Times New Roman" w:hAnsi="Times New Roman"/>
          <w:color w:val="000000"/>
          <w:sz w:val="28"/>
          <w:lang w:val="ru-RU"/>
        </w:rPr>
        <w:t xml:space="preserve">– понимать необходимость обогащать свои знания о </w:t>
      </w:r>
      <w:proofErr w:type="spellStart"/>
      <w:r w:rsidRPr="0064064A">
        <w:rPr>
          <w:rFonts w:ascii="Times New Roman" w:hAnsi="Times New Roman"/>
          <w:color w:val="000000"/>
          <w:sz w:val="28"/>
          <w:lang w:val="ru-RU"/>
        </w:rPr>
        <w:t>духовнонравственной</w:t>
      </w:r>
      <w:proofErr w:type="spellEnd"/>
      <w:r w:rsidRPr="0064064A">
        <w:rPr>
          <w:rFonts w:ascii="Times New Roman" w:hAnsi="Times New Roman"/>
          <w:color w:val="000000"/>
          <w:sz w:val="28"/>
          <w:lang w:val="ru-RU"/>
        </w:rPr>
        <w:t xml:space="preserve"> культуре, стремиться анализировать своё </w:t>
      </w:r>
      <w:r w:rsidRPr="0064064A">
        <w:rPr>
          <w:rFonts w:ascii="Times New Roman" w:hAnsi="Times New Roman"/>
          <w:color w:val="000000"/>
          <w:sz w:val="28"/>
          <w:lang w:val="ru-RU"/>
        </w:rPr>
        <w:lastRenderedPageBreak/>
        <w:t>поведение, избегать негативных поступков и действий, оскорбляющих других людей;</w:t>
      </w:r>
    </w:p>
    <w:p w:rsidR="00BA621C" w:rsidRPr="0064064A" w:rsidRDefault="00B02298">
      <w:pPr>
        <w:numPr>
          <w:ilvl w:val="0"/>
          <w:numId w:val="1"/>
        </w:numPr>
        <w:spacing w:after="0"/>
        <w:jc w:val="both"/>
        <w:rPr>
          <w:lang w:val="ru-RU"/>
        </w:rPr>
      </w:pPr>
      <w:r w:rsidRPr="0064064A">
        <w:rPr>
          <w:rFonts w:ascii="Times New Roman" w:hAnsi="Times New Roman"/>
          <w:color w:val="000000"/>
          <w:sz w:val="28"/>
          <w:lang w:val="ru-RU"/>
        </w:rPr>
        <w:t>– понимать необходимость бережного отношения к материальным и духовным ценностям.</w:t>
      </w:r>
    </w:p>
    <w:p w:rsidR="00BA621C" w:rsidRPr="0064064A" w:rsidRDefault="00BA621C">
      <w:pPr>
        <w:spacing w:after="0" w:line="257" w:lineRule="auto"/>
        <w:ind w:left="120"/>
        <w:jc w:val="both"/>
        <w:rPr>
          <w:lang w:val="ru-RU"/>
        </w:rPr>
      </w:pPr>
    </w:p>
    <w:p w:rsidR="00BA621C" w:rsidRPr="0064064A" w:rsidRDefault="00B02298">
      <w:pPr>
        <w:spacing w:after="0" w:line="257" w:lineRule="auto"/>
        <w:ind w:left="120"/>
        <w:jc w:val="both"/>
        <w:rPr>
          <w:lang w:val="ru-RU"/>
        </w:rPr>
      </w:pPr>
      <w:r w:rsidRPr="0064064A">
        <w:rPr>
          <w:rFonts w:ascii="Times New Roman" w:hAnsi="Times New Roman"/>
          <w:b/>
          <w:color w:val="000000"/>
          <w:sz w:val="28"/>
          <w:lang w:val="ru-RU"/>
        </w:rPr>
        <w:t>МЕТАПРЕДМЕТНЫЕ РЕЗУЛЬТАТЫ</w:t>
      </w:r>
    </w:p>
    <w:p w:rsidR="00BA621C" w:rsidRPr="0064064A" w:rsidRDefault="00B02298">
      <w:pPr>
        <w:spacing w:after="0" w:line="264" w:lineRule="auto"/>
        <w:ind w:firstLine="600"/>
        <w:jc w:val="both"/>
        <w:rPr>
          <w:lang w:val="ru-RU"/>
        </w:rPr>
      </w:pPr>
      <w:r w:rsidRPr="0064064A">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621C" w:rsidRDefault="00B02298">
      <w:pPr>
        <w:spacing w:after="0" w:line="264" w:lineRule="auto"/>
        <w:ind w:firstLine="600"/>
        <w:jc w:val="both"/>
      </w:pPr>
      <w:r>
        <w:rPr>
          <w:rFonts w:ascii="Times New Roman" w:hAnsi="Times New Roman"/>
          <w:color w:val="000000"/>
          <w:sz w:val="28"/>
        </w:rPr>
        <w:t xml:space="preserve">Метапредметные </w:t>
      </w:r>
      <w:proofErr w:type="spellStart"/>
      <w:r>
        <w:rPr>
          <w:rFonts w:ascii="Times New Roman" w:hAnsi="Times New Roman"/>
          <w:color w:val="000000"/>
          <w:sz w:val="28"/>
        </w:rPr>
        <w:t>результаты</w:t>
      </w:r>
      <w:proofErr w:type="spellEnd"/>
      <w:r>
        <w:rPr>
          <w:rFonts w:ascii="Times New Roman" w:hAnsi="Times New Roman"/>
          <w:color w:val="000000"/>
          <w:sz w:val="28"/>
        </w:rPr>
        <w:t>:</w:t>
      </w:r>
    </w:p>
    <w:p w:rsidR="00BA621C" w:rsidRPr="0064064A" w:rsidRDefault="00B02298">
      <w:pPr>
        <w:numPr>
          <w:ilvl w:val="0"/>
          <w:numId w:val="2"/>
        </w:numPr>
        <w:spacing w:after="0"/>
        <w:jc w:val="both"/>
        <w:rPr>
          <w:lang w:val="ru-RU"/>
        </w:rPr>
      </w:pPr>
      <w:r w:rsidRPr="0064064A">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BA621C" w:rsidRPr="0064064A" w:rsidRDefault="00B02298">
      <w:pPr>
        <w:numPr>
          <w:ilvl w:val="0"/>
          <w:numId w:val="2"/>
        </w:numPr>
        <w:spacing w:after="0"/>
        <w:jc w:val="both"/>
        <w:rPr>
          <w:lang w:val="ru-RU"/>
        </w:rPr>
      </w:pPr>
      <w:r w:rsidRPr="0064064A">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A621C" w:rsidRPr="0064064A" w:rsidRDefault="00B02298">
      <w:pPr>
        <w:numPr>
          <w:ilvl w:val="0"/>
          <w:numId w:val="2"/>
        </w:numPr>
        <w:spacing w:after="0"/>
        <w:jc w:val="both"/>
        <w:rPr>
          <w:lang w:val="ru-RU"/>
        </w:rPr>
      </w:pPr>
      <w:r w:rsidRPr="0064064A">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A621C" w:rsidRPr="0064064A" w:rsidRDefault="00B02298">
      <w:pPr>
        <w:numPr>
          <w:ilvl w:val="0"/>
          <w:numId w:val="2"/>
        </w:numPr>
        <w:spacing w:after="0"/>
        <w:jc w:val="both"/>
        <w:rPr>
          <w:lang w:val="ru-RU"/>
        </w:rPr>
      </w:pPr>
      <w:r w:rsidRPr="0064064A">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BA621C" w:rsidRPr="0064064A" w:rsidRDefault="00B02298">
      <w:pPr>
        <w:numPr>
          <w:ilvl w:val="0"/>
          <w:numId w:val="2"/>
        </w:numPr>
        <w:spacing w:after="0"/>
        <w:jc w:val="both"/>
        <w:rPr>
          <w:lang w:val="ru-RU"/>
        </w:rPr>
      </w:pPr>
      <w:r w:rsidRPr="0064064A">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A621C" w:rsidRPr="0064064A" w:rsidRDefault="00B02298">
      <w:pPr>
        <w:numPr>
          <w:ilvl w:val="0"/>
          <w:numId w:val="2"/>
        </w:numPr>
        <w:spacing w:after="0"/>
        <w:jc w:val="both"/>
        <w:rPr>
          <w:lang w:val="ru-RU"/>
        </w:rPr>
      </w:pPr>
      <w:r w:rsidRPr="0064064A">
        <w:rPr>
          <w:rFonts w:ascii="Times New Roman" w:hAnsi="Times New Roman"/>
          <w:color w:val="000000"/>
          <w:sz w:val="28"/>
          <w:lang w:val="ru-RU"/>
        </w:rPr>
        <w:t xml:space="preserve">– овладевать логическими действиями анализа, синтеза, сравнения, обобщения, классификации, установления аналогий и </w:t>
      </w:r>
      <w:proofErr w:type="spellStart"/>
      <w:r w:rsidRPr="0064064A">
        <w:rPr>
          <w:rFonts w:ascii="Times New Roman" w:hAnsi="Times New Roman"/>
          <w:color w:val="000000"/>
          <w:sz w:val="28"/>
          <w:lang w:val="ru-RU"/>
        </w:rPr>
        <w:t>причинноследственных</w:t>
      </w:r>
      <w:proofErr w:type="spellEnd"/>
      <w:r w:rsidRPr="0064064A">
        <w:rPr>
          <w:rFonts w:ascii="Times New Roman" w:hAnsi="Times New Roman"/>
          <w:color w:val="000000"/>
          <w:sz w:val="28"/>
          <w:lang w:val="ru-RU"/>
        </w:rPr>
        <w:t xml:space="preserve"> связей, построения рассуждений, отнесения к известным понятиям;</w:t>
      </w:r>
    </w:p>
    <w:p w:rsidR="00BA621C" w:rsidRPr="0064064A" w:rsidRDefault="00B02298">
      <w:pPr>
        <w:numPr>
          <w:ilvl w:val="0"/>
          <w:numId w:val="2"/>
        </w:numPr>
        <w:spacing w:after="0"/>
        <w:jc w:val="both"/>
        <w:rPr>
          <w:lang w:val="ru-RU"/>
        </w:rPr>
      </w:pPr>
      <w:r w:rsidRPr="0064064A">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A621C" w:rsidRPr="0064064A" w:rsidRDefault="00B02298">
      <w:pPr>
        <w:numPr>
          <w:ilvl w:val="0"/>
          <w:numId w:val="2"/>
        </w:numPr>
        <w:spacing w:after="0"/>
        <w:jc w:val="both"/>
        <w:rPr>
          <w:lang w:val="ru-RU"/>
        </w:rPr>
      </w:pPr>
      <w:r w:rsidRPr="0064064A">
        <w:rPr>
          <w:rFonts w:ascii="Times New Roman" w:hAnsi="Times New Roman"/>
          <w:color w:val="000000"/>
          <w:sz w:val="28"/>
          <w:lang w:val="ru-RU"/>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BA621C" w:rsidRPr="0064064A" w:rsidRDefault="00BA621C">
      <w:pPr>
        <w:numPr>
          <w:ilvl w:val="0"/>
          <w:numId w:val="2"/>
        </w:numPr>
        <w:spacing w:after="0"/>
        <w:jc w:val="both"/>
        <w:rPr>
          <w:lang w:val="ru-RU"/>
        </w:rPr>
      </w:pPr>
    </w:p>
    <w:p w:rsidR="00BA621C" w:rsidRPr="0064064A" w:rsidRDefault="00B02298">
      <w:pPr>
        <w:spacing w:after="0" w:line="264" w:lineRule="auto"/>
        <w:ind w:left="120"/>
        <w:jc w:val="both"/>
        <w:rPr>
          <w:lang w:val="ru-RU"/>
        </w:rPr>
      </w:pPr>
      <w:r w:rsidRPr="0064064A">
        <w:rPr>
          <w:rFonts w:ascii="Times New Roman" w:hAnsi="Times New Roman"/>
          <w:b/>
          <w:color w:val="000000"/>
          <w:sz w:val="28"/>
          <w:lang w:val="ru-RU"/>
        </w:rPr>
        <w:t>Познавательные универсальные учебные действия</w:t>
      </w:r>
    </w:p>
    <w:p w:rsidR="00BA621C" w:rsidRPr="0064064A" w:rsidRDefault="00B02298">
      <w:pPr>
        <w:spacing w:after="0" w:line="264" w:lineRule="auto"/>
        <w:ind w:left="120"/>
        <w:jc w:val="both"/>
        <w:rPr>
          <w:lang w:val="ru-RU"/>
        </w:rPr>
      </w:pPr>
      <w:r w:rsidRPr="0064064A">
        <w:rPr>
          <w:rFonts w:ascii="Times New Roman" w:hAnsi="Times New Roman"/>
          <w:b/>
          <w:color w:val="000000"/>
          <w:sz w:val="28"/>
          <w:lang w:val="ru-RU"/>
        </w:rPr>
        <w:t>Базовые логические и исследовательские действия:</w:t>
      </w:r>
    </w:p>
    <w:p w:rsidR="00BA621C" w:rsidRPr="0064064A" w:rsidRDefault="00B02298">
      <w:pPr>
        <w:numPr>
          <w:ilvl w:val="0"/>
          <w:numId w:val="3"/>
        </w:numPr>
        <w:spacing w:after="0"/>
        <w:jc w:val="both"/>
        <w:rPr>
          <w:lang w:val="ru-RU"/>
        </w:rPr>
      </w:pPr>
      <w:proofErr w:type="gramStart"/>
      <w:r w:rsidRPr="0064064A">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BA621C" w:rsidRPr="0064064A" w:rsidRDefault="00B02298">
      <w:pPr>
        <w:numPr>
          <w:ilvl w:val="0"/>
          <w:numId w:val="3"/>
        </w:numPr>
        <w:spacing w:after="0"/>
        <w:jc w:val="both"/>
        <w:rPr>
          <w:lang w:val="ru-RU"/>
        </w:rPr>
      </w:pPr>
      <w:r w:rsidRPr="0064064A">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rsidR="00BA621C" w:rsidRPr="0064064A" w:rsidRDefault="00B02298">
      <w:pPr>
        <w:numPr>
          <w:ilvl w:val="0"/>
          <w:numId w:val="3"/>
        </w:numPr>
        <w:spacing w:after="0"/>
        <w:jc w:val="both"/>
        <w:rPr>
          <w:lang w:val="ru-RU"/>
        </w:rPr>
      </w:pPr>
      <w:r w:rsidRPr="0064064A">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BA621C" w:rsidRPr="0064064A" w:rsidRDefault="00B02298">
      <w:pPr>
        <w:numPr>
          <w:ilvl w:val="0"/>
          <w:numId w:val="3"/>
        </w:numPr>
        <w:spacing w:after="0"/>
        <w:jc w:val="both"/>
        <w:rPr>
          <w:lang w:val="ru-RU"/>
        </w:rPr>
      </w:pPr>
      <w:r w:rsidRPr="0064064A">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rsidR="00BA621C" w:rsidRPr="0064064A" w:rsidRDefault="00B02298">
      <w:pPr>
        <w:numPr>
          <w:ilvl w:val="0"/>
          <w:numId w:val="3"/>
        </w:numPr>
        <w:spacing w:after="0"/>
        <w:jc w:val="both"/>
        <w:rPr>
          <w:lang w:val="ru-RU"/>
        </w:rPr>
      </w:pPr>
      <w:r w:rsidRPr="0064064A">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rsidR="00BA621C" w:rsidRDefault="00B02298">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A621C" w:rsidRPr="0064064A" w:rsidRDefault="00B02298">
      <w:pPr>
        <w:numPr>
          <w:ilvl w:val="0"/>
          <w:numId w:val="4"/>
        </w:numPr>
        <w:spacing w:after="0"/>
        <w:jc w:val="both"/>
        <w:rPr>
          <w:lang w:val="ru-RU"/>
        </w:rPr>
      </w:pPr>
      <w:r w:rsidRPr="0064064A">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BA621C" w:rsidRPr="0064064A" w:rsidRDefault="00B02298">
      <w:pPr>
        <w:numPr>
          <w:ilvl w:val="0"/>
          <w:numId w:val="4"/>
        </w:numPr>
        <w:spacing w:after="0"/>
        <w:jc w:val="both"/>
        <w:rPr>
          <w:lang w:val="ru-RU"/>
        </w:rPr>
      </w:pPr>
      <w:r w:rsidRPr="0064064A">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BA621C" w:rsidRPr="0064064A" w:rsidRDefault="00B02298">
      <w:pPr>
        <w:numPr>
          <w:ilvl w:val="0"/>
          <w:numId w:val="4"/>
        </w:numPr>
        <w:spacing w:after="0"/>
        <w:jc w:val="both"/>
        <w:rPr>
          <w:lang w:val="ru-RU"/>
        </w:rPr>
      </w:pPr>
      <w:r w:rsidRPr="0064064A">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A621C" w:rsidRPr="0064064A" w:rsidRDefault="00B02298">
      <w:pPr>
        <w:numPr>
          <w:ilvl w:val="0"/>
          <w:numId w:val="4"/>
        </w:numPr>
        <w:spacing w:after="0"/>
        <w:jc w:val="both"/>
        <w:rPr>
          <w:lang w:val="ru-RU"/>
        </w:rPr>
      </w:pPr>
      <w:r w:rsidRPr="0064064A">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BA621C" w:rsidRPr="0064064A" w:rsidRDefault="00BA621C">
      <w:pPr>
        <w:spacing w:after="0" w:line="264" w:lineRule="auto"/>
        <w:ind w:left="120"/>
        <w:jc w:val="both"/>
        <w:rPr>
          <w:lang w:val="ru-RU"/>
        </w:rPr>
      </w:pPr>
    </w:p>
    <w:p w:rsidR="00BA621C" w:rsidRPr="0064064A" w:rsidRDefault="00B02298">
      <w:pPr>
        <w:spacing w:after="0" w:line="264" w:lineRule="auto"/>
        <w:ind w:left="120"/>
        <w:jc w:val="both"/>
        <w:rPr>
          <w:lang w:val="ru-RU"/>
        </w:rPr>
      </w:pPr>
      <w:r w:rsidRPr="0064064A">
        <w:rPr>
          <w:rFonts w:ascii="Times New Roman" w:hAnsi="Times New Roman"/>
          <w:b/>
          <w:color w:val="000000"/>
          <w:sz w:val="28"/>
          <w:lang w:val="ru-RU"/>
        </w:rPr>
        <w:t>Коммуникативные универсальные учебные действия</w:t>
      </w:r>
    </w:p>
    <w:p w:rsidR="00BA621C" w:rsidRPr="0064064A" w:rsidRDefault="00B02298">
      <w:pPr>
        <w:spacing w:after="0" w:line="264" w:lineRule="auto"/>
        <w:ind w:left="120"/>
        <w:jc w:val="both"/>
        <w:rPr>
          <w:lang w:val="ru-RU"/>
        </w:rPr>
      </w:pPr>
      <w:r w:rsidRPr="0064064A">
        <w:rPr>
          <w:rFonts w:ascii="Times New Roman" w:hAnsi="Times New Roman"/>
          <w:b/>
          <w:color w:val="000000"/>
          <w:sz w:val="28"/>
          <w:lang w:val="ru-RU"/>
        </w:rPr>
        <w:t>Общение:</w:t>
      </w:r>
    </w:p>
    <w:p w:rsidR="00BA621C" w:rsidRPr="0064064A" w:rsidRDefault="00B02298">
      <w:pPr>
        <w:numPr>
          <w:ilvl w:val="0"/>
          <w:numId w:val="5"/>
        </w:numPr>
        <w:spacing w:after="0"/>
        <w:jc w:val="both"/>
        <w:rPr>
          <w:lang w:val="ru-RU"/>
        </w:rPr>
      </w:pPr>
      <w:r w:rsidRPr="0064064A">
        <w:rPr>
          <w:rFonts w:ascii="Times New Roman" w:hAnsi="Times New Roman"/>
          <w:color w:val="000000"/>
          <w:sz w:val="28"/>
          <w:lang w:val="ru-RU"/>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A621C" w:rsidRPr="0064064A" w:rsidRDefault="00B02298">
      <w:pPr>
        <w:numPr>
          <w:ilvl w:val="0"/>
          <w:numId w:val="5"/>
        </w:numPr>
        <w:spacing w:after="0"/>
        <w:jc w:val="both"/>
        <w:rPr>
          <w:lang w:val="ru-RU"/>
        </w:rPr>
      </w:pPr>
      <w:r w:rsidRPr="0064064A">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A621C" w:rsidRPr="0064064A" w:rsidRDefault="00B02298">
      <w:pPr>
        <w:numPr>
          <w:ilvl w:val="0"/>
          <w:numId w:val="5"/>
        </w:numPr>
        <w:spacing w:after="0"/>
        <w:jc w:val="both"/>
        <w:rPr>
          <w:lang w:val="ru-RU"/>
        </w:rPr>
      </w:pPr>
      <w:r w:rsidRPr="0064064A">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A621C" w:rsidRPr="0064064A" w:rsidRDefault="00BA621C">
      <w:pPr>
        <w:spacing w:after="0" w:line="264" w:lineRule="auto"/>
        <w:ind w:left="120"/>
        <w:jc w:val="both"/>
        <w:rPr>
          <w:lang w:val="ru-RU"/>
        </w:rPr>
      </w:pPr>
    </w:p>
    <w:p w:rsidR="00BA621C" w:rsidRPr="0064064A" w:rsidRDefault="00B02298">
      <w:pPr>
        <w:spacing w:after="0" w:line="264" w:lineRule="auto"/>
        <w:ind w:left="120"/>
        <w:jc w:val="both"/>
        <w:rPr>
          <w:lang w:val="ru-RU"/>
        </w:rPr>
      </w:pPr>
      <w:r w:rsidRPr="0064064A">
        <w:rPr>
          <w:rFonts w:ascii="Times New Roman" w:hAnsi="Times New Roman"/>
          <w:b/>
          <w:color w:val="000000"/>
          <w:sz w:val="28"/>
          <w:lang w:val="ru-RU"/>
        </w:rPr>
        <w:t>Регулятивные универсальные учебные действия</w:t>
      </w:r>
    </w:p>
    <w:p w:rsidR="00BA621C" w:rsidRPr="0064064A" w:rsidRDefault="00B02298">
      <w:pPr>
        <w:spacing w:after="0" w:line="264" w:lineRule="auto"/>
        <w:ind w:left="120"/>
        <w:jc w:val="both"/>
        <w:rPr>
          <w:lang w:val="ru-RU"/>
        </w:rPr>
      </w:pPr>
      <w:r w:rsidRPr="0064064A">
        <w:rPr>
          <w:rFonts w:ascii="Times New Roman" w:hAnsi="Times New Roman"/>
          <w:b/>
          <w:color w:val="000000"/>
          <w:sz w:val="28"/>
          <w:lang w:val="ru-RU"/>
        </w:rPr>
        <w:t>Самоорганизация и самоконтроль:</w:t>
      </w:r>
    </w:p>
    <w:p w:rsidR="00BA621C" w:rsidRPr="0064064A" w:rsidRDefault="00B02298">
      <w:pPr>
        <w:numPr>
          <w:ilvl w:val="0"/>
          <w:numId w:val="6"/>
        </w:numPr>
        <w:spacing w:after="0"/>
        <w:jc w:val="both"/>
        <w:rPr>
          <w:lang w:val="ru-RU"/>
        </w:rPr>
      </w:pPr>
      <w:r w:rsidRPr="0064064A">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A621C" w:rsidRPr="0064064A" w:rsidRDefault="00B02298">
      <w:pPr>
        <w:numPr>
          <w:ilvl w:val="0"/>
          <w:numId w:val="6"/>
        </w:numPr>
        <w:spacing w:after="0"/>
        <w:jc w:val="both"/>
        <w:rPr>
          <w:lang w:val="ru-RU"/>
        </w:rPr>
      </w:pPr>
      <w:r w:rsidRPr="0064064A">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A621C" w:rsidRPr="0064064A" w:rsidRDefault="00B02298">
      <w:pPr>
        <w:numPr>
          <w:ilvl w:val="0"/>
          <w:numId w:val="6"/>
        </w:numPr>
        <w:spacing w:after="0"/>
        <w:jc w:val="both"/>
        <w:rPr>
          <w:lang w:val="ru-RU"/>
        </w:rPr>
      </w:pPr>
      <w:r w:rsidRPr="0064064A">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A621C" w:rsidRPr="0064064A" w:rsidRDefault="00B02298">
      <w:pPr>
        <w:numPr>
          <w:ilvl w:val="0"/>
          <w:numId w:val="6"/>
        </w:numPr>
        <w:spacing w:after="0"/>
        <w:jc w:val="both"/>
        <w:rPr>
          <w:lang w:val="ru-RU"/>
        </w:rPr>
      </w:pPr>
      <w:r w:rsidRPr="0064064A">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A621C" w:rsidRPr="0064064A" w:rsidRDefault="00B02298">
      <w:pPr>
        <w:numPr>
          <w:ilvl w:val="0"/>
          <w:numId w:val="6"/>
        </w:numPr>
        <w:spacing w:after="0"/>
        <w:jc w:val="both"/>
        <w:rPr>
          <w:lang w:val="ru-RU"/>
        </w:rPr>
      </w:pPr>
      <w:r w:rsidRPr="0064064A">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BA621C" w:rsidRDefault="00B02298">
      <w:pPr>
        <w:spacing w:after="0"/>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BA621C" w:rsidRPr="0064064A" w:rsidRDefault="00B02298">
      <w:pPr>
        <w:numPr>
          <w:ilvl w:val="0"/>
          <w:numId w:val="7"/>
        </w:numPr>
        <w:spacing w:after="0"/>
        <w:jc w:val="both"/>
        <w:rPr>
          <w:lang w:val="ru-RU"/>
        </w:rPr>
      </w:pPr>
      <w:r w:rsidRPr="0064064A">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A621C" w:rsidRPr="0064064A" w:rsidRDefault="00B02298">
      <w:pPr>
        <w:numPr>
          <w:ilvl w:val="0"/>
          <w:numId w:val="7"/>
        </w:numPr>
        <w:spacing w:after="0"/>
        <w:jc w:val="both"/>
        <w:rPr>
          <w:lang w:val="ru-RU"/>
        </w:rPr>
      </w:pPr>
      <w:r w:rsidRPr="0064064A">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BA621C" w:rsidRPr="0064064A" w:rsidRDefault="00B02298">
      <w:pPr>
        <w:numPr>
          <w:ilvl w:val="0"/>
          <w:numId w:val="7"/>
        </w:numPr>
        <w:spacing w:after="0"/>
        <w:jc w:val="both"/>
        <w:rPr>
          <w:lang w:val="ru-RU"/>
        </w:rPr>
      </w:pPr>
      <w:r w:rsidRPr="0064064A">
        <w:rPr>
          <w:rFonts w:ascii="Times New Roman" w:hAnsi="Times New Roman"/>
          <w:color w:val="000000"/>
          <w:sz w:val="28"/>
          <w:lang w:val="ru-RU"/>
        </w:rPr>
        <w:lastRenderedPageBreak/>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64064A">
        <w:rPr>
          <w:rFonts w:ascii="Times New Roman" w:hAnsi="Times New Roman"/>
          <w:color w:val="000000"/>
          <w:sz w:val="28"/>
          <w:lang w:val="ru-RU"/>
        </w:rPr>
        <w:t>видеопрезентацией</w:t>
      </w:r>
      <w:proofErr w:type="spellEnd"/>
      <w:r w:rsidRPr="0064064A">
        <w:rPr>
          <w:rFonts w:ascii="Times New Roman" w:hAnsi="Times New Roman"/>
          <w:color w:val="000000"/>
          <w:sz w:val="28"/>
          <w:lang w:val="ru-RU"/>
        </w:rPr>
        <w:t>.</w:t>
      </w:r>
    </w:p>
    <w:p w:rsidR="00BA621C" w:rsidRPr="0064064A" w:rsidRDefault="00BA621C">
      <w:pPr>
        <w:spacing w:after="0" w:line="257" w:lineRule="auto"/>
        <w:ind w:left="120"/>
        <w:jc w:val="both"/>
        <w:rPr>
          <w:lang w:val="ru-RU"/>
        </w:rPr>
      </w:pPr>
    </w:p>
    <w:p w:rsidR="00BA621C" w:rsidRPr="0064064A" w:rsidRDefault="00B02298">
      <w:pPr>
        <w:spacing w:after="0" w:line="257" w:lineRule="auto"/>
        <w:ind w:left="120"/>
        <w:jc w:val="both"/>
        <w:rPr>
          <w:lang w:val="ru-RU"/>
        </w:rPr>
      </w:pPr>
      <w:r w:rsidRPr="0064064A">
        <w:rPr>
          <w:rFonts w:ascii="Times New Roman" w:hAnsi="Times New Roman"/>
          <w:b/>
          <w:color w:val="000000"/>
          <w:sz w:val="28"/>
          <w:lang w:val="ru-RU"/>
        </w:rPr>
        <w:t>ПРЕДМЕТНЫЕ РЕЗУЛЬТАТЫ</w:t>
      </w: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К концу обучения в </w:t>
      </w:r>
      <w:r w:rsidRPr="0064064A">
        <w:rPr>
          <w:rFonts w:ascii="Times New Roman" w:hAnsi="Times New Roman"/>
          <w:b/>
          <w:color w:val="000000"/>
          <w:sz w:val="28"/>
          <w:lang w:val="ru-RU"/>
        </w:rPr>
        <w:t>4 классе</w:t>
      </w:r>
      <w:r w:rsidRPr="0064064A">
        <w:rPr>
          <w:rFonts w:ascii="Times New Roman" w:hAnsi="Times New Roman"/>
          <w:color w:val="000000"/>
          <w:sz w:val="28"/>
          <w:lang w:val="ru-RU"/>
        </w:rPr>
        <w:t xml:space="preserve"> </w:t>
      </w:r>
      <w:proofErr w:type="gramStart"/>
      <w:r w:rsidRPr="0064064A">
        <w:rPr>
          <w:rFonts w:ascii="Times New Roman" w:hAnsi="Times New Roman"/>
          <w:color w:val="000000"/>
          <w:sz w:val="28"/>
          <w:lang w:val="ru-RU"/>
        </w:rPr>
        <w:t>обучающийся</w:t>
      </w:r>
      <w:proofErr w:type="gramEnd"/>
      <w:r w:rsidRPr="0064064A">
        <w:rPr>
          <w:rFonts w:ascii="Times New Roman" w:hAnsi="Times New Roman"/>
          <w:color w:val="000000"/>
          <w:sz w:val="28"/>
          <w:lang w:val="ru-RU"/>
        </w:rPr>
        <w:t xml:space="preserve"> получит следующие предметные результаты по отдельным темам программы по ОРКСЭ:</w:t>
      </w:r>
    </w:p>
    <w:p w:rsidR="00BA621C" w:rsidRDefault="00B02298">
      <w:pPr>
        <w:spacing w:after="0"/>
        <w:ind w:left="120"/>
        <w:jc w:val="both"/>
      </w:pPr>
      <w:proofErr w:type="spellStart"/>
      <w:r>
        <w:rPr>
          <w:rFonts w:ascii="Times New Roman" w:hAnsi="Times New Roman"/>
          <w:b/>
          <w:color w:val="000000"/>
          <w:sz w:val="28"/>
        </w:rPr>
        <w:t>Модуль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православной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r>
        <w:rPr>
          <w:rFonts w:ascii="Times New Roman" w:hAnsi="Times New Roman"/>
          <w:b/>
          <w:color w:val="000000"/>
          <w:sz w:val="28"/>
        </w:rPr>
        <w:t>»:</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64064A">
        <w:rPr>
          <w:rFonts w:ascii="Times New Roman" w:hAnsi="Times New Roman"/>
          <w:color w:val="000000"/>
          <w:sz w:val="28"/>
          <w:lang w:val="ru-RU"/>
        </w:rPr>
        <w:t>духовнонравственной</w:t>
      </w:r>
      <w:proofErr w:type="spellEnd"/>
      <w:r w:rsidRPr="0064064A">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64064A">
        <w:rPr>
          <w:rFonts w:ascii="Times New Roman" w:hAnsi="Times New Roman"/>
          <w:color w:val="000000"/>
          <w:sz w:val="28"/>
          <w:lang w:val="ru-RU"/>
        </w:rPr>
        <w:t xml:space="preserve"> Д</w:t>
      </w:r>
      <w:proofErr w:type="gramEnd"/>
      <w:r w:rsidRPr="0064064A">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A621C" w:rsidRPr="0064064A" w:rsidRDefault="00B02298">
      <w:pPr>
        <w:numPr>
          <w:ilvl w:val="0"/>
          <w:numId w:val="8"/>
        </w:numPr>
        <w:spacing w:after="0"/>
        <w:jc w:val="both"/>
        <w:rPr>
          <w:lang w:val="ru-RU"/>
        </w:rPr>
      </w:pPr>
      <w:proofErr w:type="gramStart"/>
      <w:r w:rsidRPr="0064064A">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xml:space="preserve">– </w:t>
      </w:r>
      <w:r w:rsidRPr="0064064A">
        <w:rPr>
          <w:rFonts w:ascii="Times New Roman" w:hAnsi="Times New Roman"/>
          <w:color w:val="000000"/>
          <w:spacing w:val="-4"/>
          <w:sz w:val="28"/>
          <w:lang w:val="ru-RU"/>
        </w:rPr>
        <w:t>приводить примеры нравственных поступков, совершаемых с использованием</w:t>
      </w:r>
      <w:r w:rsidRPr="0064064A">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4064A">
        <w:rPr>
          <w:rFonts w:ascii="Times New Roman" w:hAnsi="Times New Roman"/>
          <w:color w:val="000000"/>
          <w:sz w:val="28"/>
          <w:lang w:val="ru-RU"/>
        </w:rPr>
        <w:t>многорелигиозного</w:t>
      </w:r>
      <w:proofErr w:type="spellEnd"/>
      <w:r w:rsidRPr="0064064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A621C" w:rsidRPr="0064064A" w:rsidRDefault="00B02298">
      <w:pPr>
        <w:numPr>
          <w:ilvl w:val="0"/>
          <w:numId w:val="8"/>
        </w:numPr>
        <w:spacing w:after="0"/>
        <w:jc w:val="both"/>
        <w:rPr>
          <w:lang w:val="ru-RU"/>
        </w:rPr>
      </w:pPr>
      <w:r w:rsidRPr="0064064A">
        <w:rPr>
          <w:rFonts w:ascii="Times New Roman" w:hAnsi="Times New Roman"/>
          <w:color w:val="000000"/>
          <w:sz w:val="28"/>
          <w:lang w:val="ru-RU"/>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A621C" w:rsidRPr="0064064A" w:rsidRDefault="00B02298">
      <w:pPr>
        <w:spacing w:after="0"/>
        <w:ind w:left="120"/>
        <w:jc w:val="both"/>
        <w:rPr>
          <w:lang w:val="ru-RU"/>
        </w:rPr>
      </w:pPr>
      <w:r w:rsidRPr="0064064A">
        <w:rPr>
          <w:rFonts w:ascii="Times New Roman" w:hAnsi="Times New Roman"/>
          <w:b/>
          <w:color w:val="000000"/>
          <w:sz w:val="28"/>
          <w:lang w:val="ru-RU"/>
        </w:rPr>
        <w:t>Модуль «Основы исламской культуры»</w:t>
      </w: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64064A">
        <w:rPr>
          <w:rFonts w:ascii="Times New Roman" w:hAnsi="Times New Roman"/>
          <w:color w:val="000000"/>
          <w:sz w:val="28"/>
          <w:lang w:val="ru-RU"/>
        </w:rPr>
        <w:t>сформированность</w:t>
      </w:r>
      <w:proofErr w:type="spellEnd"/>
      <w:r w:rsidRPr="0064064A">
        <w:rPr>
          <w:rFonts w:ascii="Times New Roman" w:hAnsi="Times New Roman"/>
          <w:color w:val="000000"/>
          <w:sz w:val="28"/>
          <w:lang w:val="ru-RU"/>
        </w:rPr>
        <w:t xml:space="preserve"> умений:</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64064A">
        <w:rPr>
          <w:rFonts w:ascii="Times New Roman" w:hAnsi="Times New Roman"/>
          <w:color w:val="000000"/>
          <w:sz w:val="28"/>
          <w:lang w:val="ru-RU"/>
        </w:rPr>
        <w:t>духовнонравственной</w:t>
      </w:r>
      <w:proofErr w:type="spellEnd"/>
      <w:r w:rsidRPr="0064064A">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A621C" w:rsidRPr="0064064A" w:rsidRDefault="00B02298">
      <w:pPr>
        <w:numPr>
          <w:ilvl w:val="0"/>
          <w:numId w:val="9"/>
        </w:numPr>
        <w:spacing w:after="0"/>
        <w:jc w:val="both"/>
        <w:rPr>
          <w:lang w:val="ru-RU"/>
        </w:rPr>
      </w:pPr>
      <w:proofErr w:type="gramStart"/>
      <w:r w:rsidRPr="0064064A">
        <w:rPr>
          <w:rFonts w:ascii="Times New Roman" w:hAnsi="Times New Roman"/>
          <w:color w:val="000000"/>
          <w:sz w:val="28"/>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исламской этики;</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xml:space="preserve">– рассказывать о Священном Коране и сунне – примерах из жизни пророка </w:t>
      </w:r>
      <w:proofErr w:type="spellStart"/>
      <w:r w:rsidRPr="0064064A">
        <w:rPr>
          <w:rFonts w:ascii="Times New Roman" w:hAnsi="Times New Roman"/>
          <w:color w:val="000000"/>
          <w:sz w:val="28"/>
          <w:lang w:val="ru-RU"/>
        </w:rPr>
        <w:t>Мухаммада</w:t>
      </w:r>
      <w:proofErr w:type="spellEnd"/>
      <w:r w:rsidRPr="0064064A">
        <w:rPr>
          <w:rFonts w:ascii="Times New Roman" w:hAnsi="Times New Roman"/>
          <w:color w:val="000000"/>
          <w:sz w:val="28"/>
          <w:lang w:val="ru-RU"/>
        </w:rPr>
        <w:t xml:space="preserve">; о праведных предках, о ритуальной практике в исламе (намаз, хадж, пост, </w:t>
      </w:r>
      <w:proofErr w:type="spellStart"/>
      <w:r w:rsidRPr="0064064A">
        <w:rPr>
          <w:rFonts w:ascii="Times New Roman" w:hAnsi="Times New Roman"/>
          <w:color w:val="000000"/>
          <w:sz w:val="28"/>
          <w:lang w:val="ru-RU"/>
        </w:rPr>
        <w:t>закят</w:t>
      </w:r>
      <w:proofErr w:type="spellEnd"/>
      <w:r w:rsidRPr="0064064A">
        <w:rPr>
          <w:rFonts w:ascii="Times New Roman" w:hAnsi="Times New Roman"/>
          <w:color w:val="000000"/>
          <w:sz w:val="28"/>
          <w:lang w:val="ru-RU"/>
        </w:rPr>
        <w:t xml:space="preserve">, </w:t>
      </w:r>
      <w:proofErr w:type="spellStart"/>
      <w:r w:rsidRPr="0064064A">
        <w:rPr>
          <w:rFonts w:ascii="Times New Roman" w:hAnsi="Times New Roman"/>
          <w:color w:val="000000"/>
          <w:sz w:val="28"/>
          <w:lang w:val="ru-RU"/>
        </w:rPr>
        <w:t>дуа</w:t>
      </w:r>
      <w:proofErr w:type="spellEnd"/>
      <w:r w:rsidRPr="0064064A">
        <w:rPr>
          <w:rFonts w:ascii="Times New Roman" w:hAnsi="Times New Roman"/>
          <w:color w:val="000000"/>
          <w:sz w:val="28"/>
          <w:lang w:val="ru-RU"/>
        </w:rPr>
        <w:t xml:space="preserve">, </w:t>
      </w:r>
      <w:proofErr w:type="spellStart"/>
      <w:r w:rsidRPr="0064064A">
        <w:rPr>
          <w:rFonts w:ascii="Times New Roman" w:hAnsi="Times New Roman"/>
          <w:color w:val="000000"/>
          <w:sz w:val="28"/>
          <w:lang w:val="ru-RU"/>
        </w:rPr>
        <w:t>зикр</w:t>
      </w:r>
      <w:proofErr w:type="spellEnd"/>
      <w:r w:rsidRPr="0064064A">
        <w:rPr>
          <w:rFonts w:ascii="Times New Roman" w:hAnsi="Times New Roman"/>
          <w:color w:val="000000"/>
          <w:sz w:val="28"/>
          <w:lang w:val="ru-RU"/>
        </w:rPr>
        <w:t>);</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рассказывать о назначении и устройстве мечети (</w:t>
      </w:r>
      <w:proofErr w:type="spellStart"/>
      <w:r w:rsidRPr="0064064A">
        <w:rPr>
          <w:rFonts w:ascii="Times New Roman" w:hAnsi="Times New Roman"/>
          <w:color w:val="000000"/>
          <w:sz w:val="28"/>
          <w:lang w:val="ru-RU"/>
        </w:rPr>
        <w:t>минбар</w:t>
      </w:r>
      <w:proofErr w:type="spellEnd"/>
      <w:r w:rsidRPr="0064064A">
        <w:rPr>
          <w:rFonts w:ascii="Times New Roman" w:hAnsi="Times New Roman"/>
          <w:color w:val="000000"/>
          <w:sz w:val="28"/>
          <w:lang w:val="ru-RU"/>
        </w:rPr>
        <w:t xml:space="preserve">, </w:t>
      </w:r>
      <w:proofErr w:type="spellStart"/>
      <w:r w:rsidRPr="0064064A">
        <w:rPr>
          <w:rFonts w:ascii="Times New Roman" w:hAnsi="Times New Roman"/>
          <w:color w:val="000000"/>
          <w:sz w:val="28"/>
          <w:lang w:val="ru-RU"/>
        </w:rPr>
        <w:t>михраб</w:t>
      </w:r>
      <w:proofErr w:type="spellEnd"/>
      <w:r w:rsidRPr="0064064A">
        <w:rPr>
          <w:rFonts w:ascii="Times New Roman" w:hAnsi="Times New Roman"/>
          <w:color w:val="000000"/>
          <w:sz w:val="28"/>
          <w:lang w:val="ru-RU"/>
        </w:rPr>
        <w:t>), нормах поведения в мечети, общения с верующими и служителями ислама;</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рассказывать о праздниках в исламе (</w:t>
      </w:r>
      <w:proofErr w:type="spellStart"/>
      <w:r w:rsidRPr="0064064A">
        <w:rPr>
          <w:rFonts w:ascii="Times New Roman" w:hAnsi="Times New Roman"/>
          <w:color w:val="000000"/>
          <w:sz w:val="28"/>
          <w:lang w:val="ru-RU"/>
        </w:rPr>
        <w:t>Уразабайрам</w:t>
      </w:r>
      <w:proofErr w:type="spellEnd"/>
      <w:r w:rsidRPr="0064064A">
        <w:rPr>
          <w:rFonts w:ascii="Times New Roman" w:hAnsi="Times New Roman"/>
          <w:color w:val="000000"/>
          <w:sz w:val="28"/>
          <w:lang w:val="ru-RU"/>
        </w:rPr>
        <w:t xml:space="preserve">, </w:t>
      </w:r>
      <w:proofErr w:type="spellStart"/>
      <w:r w:rsidRPr="0064064A">
        <w:rPr>
          <w:rFonts w:ascii="Times New Roman" w:hAnsi="Times New Roman"/>
          <w:color w:val="000000"/>
          <w:sz w:val="28"/>
          <w:lang w:val="ru-RU"/>
        </w:rPr>
        <w:t>Курбанбайрам</w:t>
      </w:r>
      <w:proofErr w:type="spellEnd"/>
      <w:r w:rsidRPr="0064064A">
        <w:rPr>
          <w:rFonts w:ascii="Times New Roman" w:hAnsi="Times New Roman"/>
          <w:color w:val="000000"/>
          <w:sz w:val="28"/>
          <w:lang w:val="ru-RU"/>
        </w:rPr>
        <w:t xml:space="preserve">, </w:t>
      </w:r>
      <w:proofErr w:type="spellStart"/>
      <w:r w:rsidRPr="0064064A">
        <w:rPr>
          <w:rFonts w:ascii="Times New Roman" w:hAnsi="Times New Roman"/>
          <w:color w:val="000000"/>
          <w:sz w:val="28"/>
          <w:lang w:val="ru-RU"/>
        </w:rPr>
        <w:t>Маулид</w:t>
      </w:r>
      <w:proofErr w:type="spellEnd"/>
      <w:r w:rsidRPr="0064064A">
        <w:rPr>
          <w:rFonts w:ascii="Times New Roman" w:hAnsi="Times New Roman"/>
          <w:color w:val="000000"/>
          <w:sz w:val="28"/>
          <w:lang w:val="ru-RU"/>
        </w:rPr>
        <w:t>);</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xml:space="preserve">– раскрывать основное содержание норм отношений в исламской семье, обязанностей и ответственности членов семьи; норм отношений детей к </w:t>
      </w:r>
      <w:r w:rsidRPr="0064064A">
        <w:rPr>
          <w:rFonts w:ascii="Times New Roman" w:hAnsi="Times New Roman"/>
          <w:color w:val="000000"/>
          <w:sz w:val="28"/>
          <w:lang w:val="ru-RU"/>
        </w:rPr>
        <w:lastRenderedPageBreak/>
        <w:t>отцу, матери, братьям и сёстрам, старшим по возрасту, предкам; норм отношений с дальними родственниками, соседями; исламских семейных ценностей;</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распознавать исламскую символику, объяснять своими словами её смысл и охарактеризовать назначение исламского орнамента;</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xml:space="preserve">– </w:t>
      </w:r>
      <w:r w:rsidRPr="0064064A">
        <w:rPr>
          <w:rFonts w:ascii="Times New Roman" w:hAnsi="Times New Roman"/>
          <w:color w:val="000000"/>
          <w:spacing w:val="-4"/>
          <w:sz w:val="28"/>
          <w:lang w:val="ru-RU"/>
        </w:rPr>
        <w:t>приводить примеры нравственных поступков, совершаемых с использованием</w:t>
      </w:r>
      <w:r w:rsidRPr="0064064A">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4064A">
        <w:rPr>
          <w:rFonts w:ascii="Times New Roman" w:hAnsi="Times New Roman"/>
          <w:color w:val="000000"/>
          <w:sz w:val="28"/>
          <w:lang w:val="ru-RU"/>
        </w:rPr>
        <w:t>многорелигиозного</w:t>
      </w:r>
      <w:proofErr w:type="spellEnd"/>
      <w:r w:rsidRPr="0064064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A621C" w:rsidRPr="0064064A" w:rsidRDefault="00B02298">
      <w:pPr>
        <w:numPr>
          <w:ilvl w:val="0"/>
          <w:numId w:val="9"/>
        </w:numPr>
        <w:spacing w:after="0"/>
        <w:jc w:val="both"/>
        <w:rPr>
          <w:lang w:val="ru-RU"/>
        </w:rPr>
      </w:pPr>
      <w:r w:rsidRPr="0064064A">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BA621C" w:rsidRPr="0064064A" w:rsidRDefault="00B02298">
      <w:pPr>
        <w:spacing w:after="0" w:line="264" w:lineRule="auto"/>
        <w:ind w:left="120"/>
        <w:jc w:val="both"/>
        <w:rPr>
          <w:lang w:val="ru-RU"/>
        </w:rPr>
      </w:pPr>
      <w:r w:rsidRPr="0064064A">
        <w:rPr>
          <w:rFonts w:ascii="Times New Roman" w:hAnsi="Times New Roman"/>
          <w:b/>
          <w:color w:val="000000"/>
          <w:sz w:val="28"/>
          <w:lang w:val="ru-RU"/>
        </w:rPr>
        <w:t>Модуль «Основы буддийской культуры»</w:t>
      </w:r>
    </w:p>
    <w:p w:rsidR="00BA621C" w:rsidRPr="0064064A" w:rsidRDefault="00B02298">
      <w:pPr>
        <w:spacing w:after="0" w:line="264" w:lineRule="auto"/>
        <w:ind w:firstLine="600"/>
        <w:jc w:val="both"/>
        <w:rPr>
          <w:lang w:val="ru-RU"/>
        </w:rPr>
      </w:pPr>
      <w:r w:rsidRPr="0064064A">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64064A">
        <w:rPr>
          <w:rFonts w:ascii="Times New Roman" w:hAnsi="Times New Roman"/>
          <w:color w:val="000000"/>
          <w:sz w:val="28"/>
          <w:lang w:val="ru-RU"/>
        </w:rPr>
        <w:t>сформированность</w:t>
      </w:r>
      <w:proofErr w:type="spellEnd"/>
      <w:r w:rsidRPr="0064064A">
        <w:rPr>
          <w:rFonts w:ascii="Times New Roman" w:hAnsi="Times New Roman"/>
          <w:color w:val="000000"/>
          <w:sz w:val="28"/>
          <w:lang w:val="ru-RU"/>
        </w:rPr>
        <w:t xml:space="preserve"> умений:</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64064A">
        <w:rPr>
          <w:rFonts w:ascii="Times New Roman" w:hAnsi="Times New Roman"/>
          <w:color w:val="000000"/>
          <w:sz w:val="28"/>
          <w:lang w:val="ru-RU"/>
        </w:rPr>
        <w:t>духовнонравственной</w:t>
      </w:r>
      <w:proofErr w:type="spellEnd"/>
      <w:r w:rsidRPr="0064064A">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A621C" w:rsidRPr="0064064A" w:rsidRDefault="00B02298">
      <w:pPr>
        <w:numPr>
          <w:ilvl w:val="0"/>
          <w:numId w:val="10"/>
        </w:numPr>
        <w:spacing w:after="0"/>
        <w:jc w:val="both"/>
        <w:rPr>
          <w:lang w:val="ru-RU"/>
        </w:rPr>
      </w:pPr>
      <w:proofErr w:type="gramStart"/>
      <w:r w:rsidRPr="0064064A">
        <w:rPr>
          <w:rFonts w:ascii="Times New Roman" w:hAnsi="Times New Roman"/>
          <w:color w:val="000000"/>
          <w:sz w:val="28"/>
          <w:lang w:val="ru-RU"/>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64064A">
        <w:rPr>
          <w:rFonts w:ascii="Times New Roman" w:hAnsi="Times New Roman"/>
          <w:color w:val="000000"/>
          <w:sz w:val="28"/>
          <w:lang w:val="ru-RU"/>
        </w:rPr>
        <w:t>неблагие</w:t>
      </w:r>
      <w:proofErr w:type="spellEnd"/>
      <w:r w:rsidRPr="0064064A">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буддийской этики;</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раскрывать своими словами первоначальные представления о мировоззрении (картине мира) в буддийской культуре, учении о Будде (</w:t>
      </w:r>
      <w:proofErr w:type="spellStart"/>
      <w:r w:rsidRPr="0064064A">
        <w:rPr>
          <w:rFonts w:ascii="Times New Roman" w:hAnsi="Times New Roman"/>
          <w:color w:val="000000"/>
          <w:sz w:val="28"/>
          <w:lang w:val="ru-RU"/>
        </w:rPr>
        <w:t>буддах</w:t>
      </w:r>
      <w:proofErr w:type="spellEnd"/>
      <w:r w:rsidRPr="0064064A">
        <w:rPr>
          <w:rFonts w:ascii="Times New Roman" w:hAnsi="Times New Roman"/>
          <w:color w:val="000000"/>
          <w:sz w:val="28"/>
          <w:lang w:val="ru-RU"/>
        </w:rPr>
        <w:t xml:space="preserve">), бодхисатвах, Вселенной, человеке, обществе, </w:t>
      </w:r>
      <w:proofErr w:type="spellStart"/>
      <w:r w:rsidRPr="0064064A">
        <w:rPr>
          <w:rFonts w:ascii="Times New Roman" w:hAnsi="Times New Roman"/>
          <w:color w:val="000000"/>
          <w:sz w:val="28"/>
          <w:lang w:val="ru-RU"/>
        </w:rPr>
        <w:t>сангхе</w:t>
      </w:r>
      <w:proofErr w:type="spellEnd"/>
      <w:r w:rsidRPr="0064064A">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рассказывать о буддийских писаниях, ламах, службах; смысле принятия, восьмеричном пути и карме;</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рассказывать о назначении и устройстве буддийского храма, нормах поведения в храме, общения с мирскими последователями и ламами;</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рассказывать о праздниках в буддизме, аскезе;</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распознавать буддийскую символику, объяснять своими словами её смысл и значение в буддийской культуре;</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lastRenderedPageBreak/>
        <w:t>– рассказывать о художественной культуре в буддийской традиции;</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xml:space="preserve">– </w:t>
      </w:r>
      <w:r w:rsidRPr="0064064A">
        <w:rPr>
          <w:rFonts w:ascii="Times New Roman" w:hAnsi="Times New Roman"/>
          <w:color w:val="000000"/>
          <w:spacing w:val="-4"/>
          <w:sz w:val="28"/>
          <w:lang w:val="ru-RU"/>
        </w:rPr>
        <w:t>приводить примеры нравственных поступков, совершаемых с использованием</w:t>
      </w:r>
      <w:r w:rsidRPr="0064064A">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4064A">
        <w:rPr>
          <w:rFonts w:ascii="Times New Roman" w:hAnsi="Times New Roman"/>
          <w:color w:val="000000"/>
          <w:sz w:val="28"/>
          <w:lang w:val="ru-RU"/>
        </w:rPr>
        <w:t>многорелигиозного</w:t>
      </w:r>
      <w:proofErr w:type="spellEnd"/>
      <w:r w:rsidRPr="0064064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A621C" w:rsidRPr="0064064A" w:rsidRDefault="00B02298">
      <w:pPr>
        <w:numPr>
          <w:ilvl w:val="0"/>
          <w:numId w:val="10"/>
        </w:numPr>
        <w:spacing w:after="0"/>
        <w:jc w:val="both"/>
        <w:rPr>
          <w:lang w:val="ru-RU"/>
        </w:rPr>
      </w:pPr>
      <w:r w:rsidRPr="0064064A">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буддийской </w:t>
      </w:r>
      <w:proofErr w:type="spellStart"/>
      <w:r w:rsidRPr="0064064A">
        <w:rPr>
          <w:rFonts w:ascii="Times New Roman" w:hAnsi="Times New Roman"/>
          <w:color w:val="000000"/>
          <w:sz w:val="28"/>
          <w:lang w:val="ru-RU"/>
        </w:rPr>
        <w:t>духовнонравственной</w:t>
      </w:r>
      <w:proofErr w:type="spellEnd"/>
      <w:r w:rsidRPr="0064064A">
        <w:rPr>
          <w:rFonts w:ascii="Times New Roman" w:hAnsi="Times New Roman"/>
          <w:color w:val="000000"/>
          <w:sz w:val="28"/>
          <w:lang w:val="ru-RU"/>
        </w:rPr>
        <w:t xml:space="preserve"> культуре, традиции.</w:t>
      </w:r>
    </w:p>
    <w:p w:rsidR="00BA621C" w:rsidRPr="0064064A" w:rsidRDefault="00B02298">
      <w:pPr>
        <w:spacing w:after="0"/>
        <w:ind w:left="120"/>
        <w:jc w:val="both"/>
        <w:rPr>
          <w:lang w:val="ru-RU"/>
        </w:rPr>
      </w:pPr>
      <w:r w:rsidRPr="0064064A">
        <w:rPr>
          <w:rFonts w:ascii="Times New Roman" w:hAnsi="Times New Roman"/>
          <w:b/>
          <w:color w:val="000000"/>
          <w:sz w:val="28"/>
          <w:lang w:val="ru-RU"/>
        </w:rPr>
        <w:t>Модуль «Основы иудейской культуры»</w:t>
      </w: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64064A">
        <w:rPr>
          <w:rFonts w:ascii="Times New Roman" w:hAnsi="Times New Roman"/>
          <w:color w:val="000000"/>
          <w:sz w:val="28"/>
          <w:lang w:val="ru-RU"/>
        </w:rPr>
        <w:t>сформированность</w:t>
      </w:r>
      <w:proofErr w:type="spellEnd"/>
      <w:r w:rsidRPr="0064064A">
        <w:rPr>
          <w:rFonts w:ascii="Times New Roman" w:hAnsi="Times New Roman"/>
          <w:color w:val="000000"/>
          <w:sz w:val="28"/>
          <w:lang w:val="ru-RU"/>
        </w:rPr>
        <w:t xml:space="preserve"> умений:</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64064A">
        <w:rPr>
          <w:rFonts w:ascii="Times New Roman" w:hAnsi="Times New Roman"/>
          <w:color w:val="000000"/>
          <w:sz w:val="28"/>
          <w:lang w:val="ru-RU"/>
        </w:rPr>
        <w:t>духовнонравственной</w:t>
      </w:r>
      <w:proofErr w:type="spellEnd"/>
      <w:r w:rsidRPr="0064064A">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A621C" w:rsidRPr="0064064A" w:rsidRDefault="00B02298">
      <w:pPr>
        <w:numPr>
          <w:ilvl w:val="0"/>
          <w:numId w:val="11"/>
        </w:numPr>
        <w:spacing w:after="0"/>
        <w:jc w:val="both"/>
        <w:rPr>
          <w:lang w:val="ru-RU"/>
        </w:rPr>
      </w:pPr>
      <w:proofErr w:type="gramStart"/>
      <w:r w:rsidRPr="0064064A">
        <w:rPr>
          <w:rFonts w:ascii="Times New Roman" w:hAnsi="Times New Roman"/>
          <w:color w:val="000000"/>
          <w:sz w:val="28"/>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иудейской этики;</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xml:space="preserve">– рассказывать о священных текстах иудаизма – Торе и </w:t>
      </w:r>
      <w:proofErr w:type="spellStart"/>
      <w:r w:rsidRPr="0064064A">
        <w:rPr>
          <w:rFonts w:ascii="Times New Roman" w:hAnsi="Times New Roman"/>
          <w:color w:val="000000"/>
          <w:sz w:val="28"/>
          <w:lang w:val="ru-RU"/>
        </w:rPr>
        <w:t>Танахе</w:t>
      </w:r>
      <w:proofErr w:type="spellEnd"/>
      <w:r w:rsidRPr="0064064A">
        <w:rPr>
          <w:rFonts w:ascii="Times New Roman" w:hAnsi="Times New Roman"/>
          <w:color w:val="000000"/>
          <w:sz w:val="28"/>
          <w:lang w:val="ru-RU"/>
        </w:rPr>
        <w:t>, о Талмуде, произведениях выдающихся деятелей иудаизма, богослужениях, молитвах;</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рассказывать о назначении и устройстве синагоги, о раввинах, нормах поведения в синагоге, общения с мирянами и раввинами;</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xml:space="preserve">– рассказывать об иудейских праздниках (не менее четырёх, включая </w:t>
      </w:r>
      <w:proofErr w:type="spellStart"/>
      <w:r w:rsidRPr="0064064A">
        <w:rPr>
          <w:rFonts w:ascii="Times New Roman" w:hAnsi="Times New Roman"/>
          <w:color w:val="000000"/>
          <w:sz w:val="28"/>
          <w:lang w:val="ru-RU"/>
        </w:rPr>
        <w:t>РошаШана</w:t>
      </w:r>
      <w:proofErr w:type="spellEnd"/>
      <w:r w:rsidRPr="0064064A">
        <w:rPr>
          <w:rFonts w:ascii="Times New Roman" w:hAnsi="Times New Roman"/>
          <w:color w:val="000000"/>
          <w:sz w:val="28"/>
          <w:lang w:val="ru-RU"/>
        </w:rPr>
        <w:t xml:space="preserve">, </w:t>
      </w:r>
      <w:proofErr w:type="spellStart"/>
      <w:r w:rsidRPr="0064064A">
        <w:rPr>
          <w:rFonts w:ascii="Times New Roman" w:hAnsi="Times New Roman"/>
          <w:color w:val="000000"/>
          <w:sz w:val="28"/>
          <w:lang w:val="ru-RU"/>
        </w:rPr>
        <w:t>ЙомКиппур</w:t>
      </w:r>
      <w:proofErr w:type="spellEnd"/>
      <w:r w:rsidRPr="0064064A">
        <w:rPr>
          <w:rFonts w:ascii="Times New Roman" w:hAnsi="Times New Roman"/>
          <w:color w:val="000000"/>
          <w:sz w:val="28"/>
          <w:lang w:val="ru-RU"/>
        </w:rPr>
        <w:t xml:space="preserve">, </w:t>
      </w:r>
      <w:proofErr w:type="spellStart"/>
      <w:r w:rsidRPr="0064064A">
        <w:rPr>
          <w:rFonts w:ascii="Times New Roman" w:hAnsi="Times New Roman"/>
          <w:color w:val="000000"/>
          <w:sz w:val="28"/>
          <w:lang w:val="ru-RU"/>
        </w:rPr>
        <w:t>Суккот</w:t>
      </w:r>
      <w:proofErr w:type="spellEnd"/>
      <w:r w:rsidRPr="0064064A">
        <w:rPr>
          <w:rFonts w:ascii="Times New Roman" w:hAnsi="Times New Roman"/>
          <w:color w:val="000000"/>
          <w:sz w:val="28"/>
          <w:lang w:val="ru-RU"/>
        </w:rPr>
        <w:t xml:space="preserve">, </w:t>
      </w:r>
      <w:proofErr w:type="spellStart"/>
      <w:r w:rsidRPr="0064064A">
        <w:rPr>
          <w:rFonts w:ascii="Times New Roman" w:hAnsi="Times New Roman"/>
          <w:color w:val="000000"/>
          <w:sz w:val="28"/>
          <w:lang w:val="ru-RU"/>
        </w:rPr>
        <w:t>Песах</w:t>
      </w:r>
      <w:proofErr w:type="spellEnd"/>
      <w:r w:rsidRPr="0064064A">
        <w:rPr>
          <w:rFonts w:ascii="Times New Roman" w:hAnsi="Times New Roman"/>
          <w:color w:val="000000"/>
          <w:sz w:val="28"/>
          <w:lang w:val="ru-RU"/>
        </w:rPr>
        <w:t>), постах, назначении поста;</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распознавать иудейскую символику, объяснять своими словами её смысл (</w:t>
      </w:r>
      <w:proofErr w:type="spellStart"/>
      <w:r w:rsidRPr="0064064A">
        <w:rPr>
          <w:rFonts w:ascii="Times New Roman" w:hAnsi="Times New Roman"/>
          <w:color w:val="000000"/>
          <w:sz w:val="28"/>
          <w:lang w:val="ru-RU"/>
        </w:rPr>
        <w:t>магендовид</w:t>
      </w:r>
      <w:proofErr w:type="spellEnd"/>
      <w:r w:rsidRPr="0064064A">
        <w:rPr>
          <w:rFonts w:ascii="Times New Roman" w:hAnsi="Times New Roman"/>
          <w:color w:val="000000"/>
          <w:sz w:val="28"/>
          <w:lang w:val="ru-RU"/>
        </w:rPr>
        <w:t>) и значение в еврейской культуре;</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излагать основные исторические сведения о появлен</w:t>
      </w:r>
      <w:proofErr w:type="gramStart"/>
      <w:r w:rsidRPr="0064064A">
        <w:rPr>
          <w:rFonts w:ascii="Times New Roman" w:hAnsi="Times New Roman"/>
          <w:color w:val="000000"/>
          <w:sz w:val="28"/>
          <w:lang w:val="ru-RU"/>
        </w:rPr>
        <w:t>ии иу</w:t>
      </w:r>
      <w:proofErr w:type="gramEnd"/>
      <w:r w:rsidRPr="0064064A">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lastRenderedPageBreak/>
        <w:t xml:space="preserve">– </w:t>
      </w:r>
      <w:r w:rsidRPr="0064064A">
        <w:rPr>
          <w:rFonts w:ascii="Times New Roman" w:hAnsi="Times New Roman"/>
          <w:color w:val="000000"/>
          <w:spacing w:val="-4"/>
          <w:sz w:val="28"/>
          <w:lang w:val="ru-RU"/>
        </w:rPr>
        <w:t>приводить примеры нравственных поступков, совершаемых с использованием</w:t>
      </w:r>
      <w:r w:rsidRPr="0064064A">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4064A">
        <w:rPr>
          <w:rFonts w:ascii="Times New Roman" w:hAnsi="Times New Roman"/>
          <w:color w:val="000000"/>
          <w:sz w:val="28"/>
          <w:lang w:val="ru-RU"/>
        </w:rPr>
        <w:t>многорелигиозного</w:t>
      </w:r>
      <w:proofErr w:type="spellEnd"/>
      <w:r w:rsidRPr="0064064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A621C" w:rsidRPr="0064064A" w:rsidRDefault="00B02298">
      <w:pPr>
        <w:numPr>
          <w:ilvl w:val="0"/>
          <w:numId w:val="11"/>
        </w:numPr>
        <w:spacing w:after="0"/>
        <w:jc w:val="both"/>
        <w:rPr>
          <w:lang w:val="ru-RU"/>
        </w:rPr>
      </w:pPr>
      <w:r w:rsidRPr="0064064A">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иудейской </w:t>
      </w:r>
      <w:proofErr w:type="spellStart"/>
      <w:r w:rsidRPr="0064064A">
        <w:rPr>
          <w:rFonts w:ascii="Times New Roman" w:hAnsi="Times New Roman"/>
          <w:color w:val="000000"/>
          <w:sz w:val="28"/>
          <w:lang w:val="ru-RU"/>
        </w:rPr>
        <w:t>духовнонравственной</w:t>
      </w:r>
      <w:proofErr w:type="spellEnd"/>
      <w:r w:rsidRPr="0064064A">
        <w:rPr>
          <w:rFonts w:ascii="Times New Roman" w:hAnsi="Times New Roman"/>
          <w:color w:val="000000"/>
          <w:sz w:val="28"/>
          <w:lang w:val="ru-RU"/>
        </w:rPr>
        <w:t xml:space="preserve"> культуре, традиции.</w:t>
      </w:r>
    </w:p>
    <w:p w:rsidR="00BA621C" w:rsidRPr="0064064A" w:rsidRDefault="00B02298">
      <w:pPr>
        <w:spacing w:after="0"/>
        <w:ind w:left="120"/>
        <w:jc w:val="both"/>
        <w:rPr>
          <w:lang w:val="ru-RU"/>
        </w:rPr>
      </w:pPr>
      <w:r w:rsidRPr="0064064A">
        <w:rPr>
          <w:rFonts w:ascii="Times New Roman" w:hAnsi="Times New Roman"/>
          <w:b/>
          <w:color w:val="000000"/>
          <w:sz w:val="28"/>
          <w:lang w:val="ru-RU"/>
        </w:rPr>
        <w:t>Модуль «Основы религиозных культур народов России»</w:t>
      </w:r>
    </w:p>
    <w:p w:rsidR="00BA621C" w:rsidRPr="0064064A" w:rsidRDefault="00B02298">
      <w:pPr>
        <w:spacing w:after="0"/>
        <w:ind w:firstLine="600"/>
        <w:jc w:val="both"/>
        <w:rPr>
          <w:lang w:val="ru-RU"/>
        </w:rPr>
      </w:pPr>
      <w:r w:rsidRPr="0064064A">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64064A">
        <w:rPr>
          <w:rFonts w:ascii="Times New Roman" w:hAnsi="Times New Roman"/>
          <w:color w:val="000000"/>
          <w:sz w:val="28"/>
          <w:lang w:val="ru-RU"/>
        </w:rPr>
        <w:t>сформированность</w:t>
      </w:r>
      <w:proofErr w:type="spellEnd"/>
      <w:r w:rsidRPr="0064064A">
        <w:rPr>
          <w:rFonts w:ascii="Times New Roman" w:hAnsi="Times New Roman"/>
          <w:color w:val="000000"/>
          <w:sz w:val="28"/>
          <w:lang w:val="ru-RU"/>
        </w:rPr>
        <w:t xml:space="preserve"> умений:</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A621C" w:rsidRPr="0064064A" w:rsidRDefault="00B02298">
      <w:pPr>
        <w:numPr>
          <w:ilvl w:val="0"/>
          <w:numId w:val="12"/>
        </w:numPr>
        <w:spacing w:after="0"/>
        <w:jc w:val="both"/>
        <w:rPr>
          <w:lang w:val="ru-RU"/>
        </w:rPr>
      </w:pPr>
      <w:proofErr w:type="gramStart"/>
      <w:r w:rsidRPr="0064064A">
        <w:rPr>
          <w:rFonts w:ascii="Times New Roman" w:hAnsi="Times New Roman"/>
          <w:color w:val="000000"/>
          <w:sz w:val="28"/>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lastRenderedPageBreak/>
        <w:t>– соотносить нравственные формы поведения с нравственными нормами, заповедями в традиционных религиях народов России;</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A621C" w:rsidRPr="0064064A" w:rsidRDefault="00B02298">
      <w:pPr>
        <w:numPr>
          <w:ilvl w:val="0"/>
          <w:numId w:val="12"/>
        </w:numPr>
        <w:spacing w:after="0"/>
        <w:jc w:val="both"/>
        <w:rPr>
          <w:lang w:val="ru-RU"/>
        </w:rPr>
      </w:pPr>
      <w:proofErr w:type="gramStart"/>
      <w:r w:rsidRPr="0064064A">
        <w:rPr>
          <w:rFonts w:ascii="Times New Roman" w:hAnsi="Times New Roman"/>
          <w:color w:val="000000"/>
          <w:sz w:val="28"/>
          <w:lang w:val="ru-RU"/>
        </w:rPr>
        <w:t xml:space="preserve">– рассказывать о священных писаниях традиционных религий народов России (Библия, Коран, </w:t>
      </w:r>
      <w:proofErr w:type="spellStart"/>
      <w:r w:rsidRPr="0064064A">
        <w:rPr>
          <w:rFonts w:ascii="Times New Roman" w:hAnsi="Times New Roman"/>
          <w:color w:val="000000"/>
          <w:sz w:val="28"/>
          <w:lang w:val="ru-RU"/>
        </w:rPr>
        <w:t>Трипитака</w:t>
      </w:r>
      <w:proofErr w:type="spellEnd"/>
      <w:r w:rsidRPr="0064064A">
        <w:rPr>
          <w:rFonts w:ascii="Times New Roman" w:hAnsi="Times New Roman"/>
          <w:color w:val="000000"/>
          <w:sz w:val="28"/>
          <w:lang w:val="ru-RU"/>
        </w:rPr>
        <w:t xml:space="preserve"> (</w:t>
      </w:r>
      <w:proofErr w:type="spellStart"/>
      <w:r w:rsidRPr="0064064A">
        <w:rPr>
          <w:rFonts w:ascii="Times New Roman" w:hAnsi="Times New Roman"/>
          <w:color w:val="000000"/>
          <w:sz w:val="28"/>
          <w:lang w:val="ru-RU"/>
        </w:rPr>
        <w:t>Ганджур</w:t>
      </w:r>
      <w:proofErr w:type="spellEnd"/>
      <w:r w:rsidRPr="0064064A">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64064A">
        <w:rPr>
          <w:rFonts w:ascii="Times New Roman" w:hAnsi="Times New Roman"/>
          <w:color w:val="000000"/>
          <w:sz w:val="28"/>
          <w:lang w:val="ru-RU"/>
        </w:rPr>
        <w:t>танкопись</w:t>
      </w:r>
      <w:proofErr w:type="spellEnd"/>
      <w:r w:rsidRPr="0064064A">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lastRenderedPageBreak/>
        <w:t xml:space="preserve">– </w:t>
      </w:r>
      <w:r w:rsidRPr="0064064A">
        <w:rPr>
          <w:rFonts w:ascii="Times New Roman" w:hAnsi="Times New Roman"/>
          <w:color w:val="000000"/>
          <w:spacing w:val="-4"/>
          <w:sz w:val="28"/>
          <w:lang w:val="ru-RU"/>
        </w:rPr>
        <w:t>приводить примеры нравственных поступков, совершаемых с использованием</w:t>
      </w:r>
      <w:r w:rsidRPr="0064064A">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4064A">
        <w:rPr>
          <w:rFonts w:ascii="Times New Roman" w:hAnsi="Times New Roman"/>
          <w:color w:val="000000"/>
          <w:sz w:val="28"/>
          <w:lang w:val="ru-RU"/>
        </w:rPr>
        <w:t>многорелигиозного</w:t>
      </w:r>
      <w:proofErr w:type="spellEnd"/>
      <w:r w:rsidRPr="0064064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A621C" w:rsidRPr="0064064A" w:rsidRDefault="00B02298">
      <w:pPr>
        <w:numPr>
          <w:ilvl w:val="0"/>
          <w:numId w:val="12"/>
        </w:numPr>
        <w:spacing w:after="0"/>
        <w:jc w:val="both"/>
        <w:rPr>
          <w:lang w:val="ru-RU"/>
        </w:rPr>
      </w:pPr>
      <w:r w:rsidRPr="0064064A">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традиционных религиях народов России.</w:t>
      </w:r>
    </w:p>
    <w:p w:rsidR="00BA621C" w:rsidRPr="0064064A" w:rsidRDefault="00B02298">
      <w:pPr>
        <w:spacing w:after="0" w:line="252" w:lineRule="auto"/>
        <w:ind w:left="120"/>
        <w:jc w:val="both"/>
        <w:rPr>
          <w:lang w:val="ru-RU"/>
        </w:rPr>
      </w:pPr>
      <w:r w:rsidRPr="0064064A">
        <w:rPr>
          <w:rFonts w:ascii="Times New Roman" w:hAnsi="Times New Roman"/>
          <w:b/>
          <w:color w:val="000000"/>
          <w:sz w:val="28"/>
          <w:lang w:val="ru-RU"/>
        </w:rPr>
        <w:t>Модуль «Основы светской этики»</w:t>
      </w:r>
    </w:p>
    <w:p w:rsidR="00BA621C" w:rsidRPr="0064064A" w:rsidRDefault="00B02298">
      <w:pPr>
        <w:spacing w:after="0" w:line="252" w:lineRule="auto"/>
        <w:ind w:firstLine="600"/>
        <w:jc w:val="both"/>
        <w:rPr>
          <w:lang w:val="ru-RU"/>
        </w:rPr>
      </w:pPr>
      <w:r w:rsidRPr="0064064A">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64064A">
        <w:rPr>
          <w:rFonts w:ascii="Times New Roman" w:hAnsi="Times New Roman"/>
          <w:color w:val="000000"/>
          <w:sz w:val="28"/>
          <w:lang w:val="ru-RU"/>
        </w:rPr>
        <w:t>сформированность</w:t>
      </w:r>
      <w:proofErr w:type="spellEnd"/>
      <w:r w:rsidRPr="0064064A">
        <w:rPr>
          <w:rFonts w:ascii="Times New Roman" w:hAnsi="Times New Roman"/>
          <w:color w:val="000000"/>
          <w:sz w:val="28"/>
          <w:lang w:val="ru-RU"/>
        </w:rPr>
        <w:t xml:space="preserve"> умений:</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64064A">
        <w:rPr>
          <w:rFonts w:ascii="Times New Roman" w:hAnsi="Times New Roman"/>
          <w:color w:val="000000"/>
          <w:sz w:val="28"/>
          <w:lang w:val="ru-RU"/>
        </w:rPr>
        <w:t>духовнонравственной</w:t>
      </w:r>
      <w:proofErr w:type="spellEnd"/>
      <w:r w:rsidRPr="0064064A">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A621C" w:rsidRPr="0064064A" w:rsidRDefault="00B02298">
      <w:pPr>
        <w:numPr>
          <w:ilvl w:val="0"/>
          <w:numId w:val="13"/>
        </w:numPr>
        <w:spacing w:after="0"/>
        <w:jc w:val="both"/>
        <w:rPr>
          <w:lang w:val="ru-RU"/>
        </w:rPr>
      </w:pPr>
      <w:proofErr w:type="gramStart"/>
      <w:r w:rsidRPr="0064064A">
        <w:rPr>
          <w:rFonts w:ascii="Times New Roman" w:hAnsi="Times New Roman"/>
          <w:color w:val="000000"/>
          <w:sz w:val="28"/>
          <w:lang w:val="ru-RU"/>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rsidRPr="0064064A">
        <w:rPr>
          <w:rFonts w:ascii="Times New Roman" w:hAnsi="Times New Roman"/>
          <w:color w:val="000000"/>
          <w:sz w:val="28"/>
          <w:lang w:val="ru-RU"/>
        </w:rPr>
        <w:lastRenderedPageBreak/>
        <w:t>отношениях между людьми в российском обществе; объяснять «золотое правило нравственности»;</w:t>
      </w:r>
      <w:proofErr w:type="gramEnd"/>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A621C" w:rsidRPr="0064064A" w:rsidRDefault="00B02298">
      <w:pPr>
        <w:numPr>
          <w:ilvl w:val="0"/>
          <w:numId w:val="13"/>
        </w:numPr>
        <w:spacing w:after="0"/>
        <w:jc w:val="both"/>
        <w:rPr>
          <w:lang w:val="ru-RU"/>
        </w:rPr>
      </w:pPr>
      <w:proofErr w:type="gramStart"/>
      <w:r w:rsidRPr="0064064A">
        <w:rPr>
          <w:rFonts w:ascii="Times New Roman" w:hAnsi="Times New Roman"/>
          <w:color w:val="000000"/>
          <w:sz w:val="28"/>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xml:space="preserve">– распознавать российскую государственную символику, символику своего </w:t>
      </w:r>
      <w:r w:rsidRPr="0064064A">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64064A">
        <w:rPr>
          <w:rFonts w:ascii="Times New Roman" w:hAnsi="Times New Roman"/>
          <w:color w:val="000000"/>
          <w:sz w:val="28"/>
          <w:lang w:val="ru-RU"/>
        </w:rPr>
        <w:t xml:space="preserve"> законов в российском обществе, законных интересов и прав людей, сограждан;</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lastRenderedPageBreak/>
        <w:t>– рассказывать о российских культурных и природных памятниках, о культурных и природных достопримечательностях своего региона;</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xml:space="preserve">– </w:t>
      </w:r>
      <w:r w:rsidRPr="0064064A">
        <w:rPr>
          <w:rFonts w:ascii="Times New Roman" w:hAnsi="Times New Roman"/>
          <w:color w:val="000000"/>
          <w:spacing w:val="-4"/>
          <w:sz w:val="28"/>
          <w:lang w:val="ru-RU"/>
        </w:rPr>
        <w:t>приводить примеры нравственных поступков, совершаемых с использованием</w:t>
      </w:r>
      <w:r w:rsidRPr="0064064A">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4064A">
        <w:rPr>
          <w:rFonts w:ascii="Times New Roman" w:hAnsi="Times New Roman"/>
          <w:color w:val="000000"/>
          <w:sz w:val="28"/>
          <w:lang w:val="ru-RU"/>
        </w:rPr>
        <w:t>многорелигиозного</w:t>
      </w:r>
      <w:proofErr w:type="spellEnd"/>
      <w:r w:rsidRPr="0064064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A621C" w:rsidRPr="0064064A" w:rsidRDefault="00B02298">
      <w:pPr>
        <w:numPr>
          <w:ilvl w:val="0"/>
          <w:numId w:val="13"/>
        </w:numPr>
        <w:spacing w:after="0"/>
        <w:jc w:val="both"/>
        <w:rPr>
          <w:lang w:val="ru-RU"/>
        </w:rPr>
      </w:pPr>
      <w:r w:rsidRPr="0064064A">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rsidR="00BA621C" w:rsidRPr="0064064A" w:rsidRDefault="00BA621C">
      <w:pPr>
        <w:spacing w:after="0" w:line="264" w:lineRule="auto"/>
        <w:ind w:left="120"/>
        <w:jc w:val="both"/>
        <w:rPr>
          <w:lang w:val="ru-RU"/>
        </w:rPr>
      </w:pPr>
    </w:p>
    <w:p w:rsidR="00BA621C" w:rsidRPr="0064064A" w:rsidRDefault="00BA621C">
      <w:pPr>
        <w:rPr>
          <w:lang w:val="ru-RU"/>
        </w:rPr>
        <w:sectPr w:rsidR="00BA621C" w:rsidRPr="0064064A">
          <w:pgSz w:w="11906" w:h="16383"/>
          <w:pgMar w:top="1134" w:right="850" w:bottom="1134" w:left="1701" w:header="720" w:footer="720" w:gutter="0"/>
          <w:cols w:space="720"/>
        </w:sectPr>
      </w:pPr>
    </w:p>
    <w:p w:rsidR="00BA621C" w:rsidRPr="0064064A" w:rsidRDefault="00B02298">
      <w:pPr>
        <w:spacing w:after="0"/>
        <w:ind w:left="120"/>
        <w:rPr>
          <w:lang w:val="ru-RU"/>
        </w:rPr>
      </w:pPr>
      <w:bookmarkStart w:id="4" w:name="block-73107697"/>
      <w:bookmarkEnd w:id="3"/>
      <w:r w:rsidRPr="0064064A">
        <w:rPr>
          <w:rFonts w:ascii="Times New Roman" w:hAnsi="Times New Roman"/>
          <w:b/>
          <w:color w:val="000000"/>
          <w:sz w:val="28"/>
          <w:lang w:val="ru-RU"/>
        </w:rPr>
        <w:lastRenderedPageBreak/>
        <w:t xml:space="preserve"> ТЕМАТИЧЕСКОЕ ПЛАНИРОВАНИЕ </w:t>
      </w:r>
    </w:p>
    <w:p w:rsidR="00BA621C" w:rsidRPr="0064064A" w:rsidRDefault="00B02298">
      <w:pPr>
        <w:spacing w:after="0"/>
        <w:ind w:left="120"/>
        <w:rPr>
          <w:lang w:val="ru-RU"/>
        </w:rPr>
      </w:pPr>
      <w:r w:rsidRPr="0064064A">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575"/>
      </w:tblGrid>
      <w:tr w:rsidR="00BA621C">
        <w:trPr>
          <w:trHeight w:val="144"/>
          <w:tblCellSpacing w:w="20" w:type="nil"/>
        </w:trPr>
        <w:tc>
          <w:tcPr>
            <w:tcW w:w="407" w:type="dxa"/>
            <w:vMerge w:val="restart"/>
            <w:tcMar>
              <w:top w:w="50" w:type="dxa"/>
              <w:left w:w="100" w:type="dxa"/>
            </w:tcMar>
            <w:vAlign w:val="center"/>
          </w:tcPr>
          <w:p w:rsidR="00BA621C" w:rsidRDefault="00B02298">
            <w:pPr>
              <w:spacing w:after="0"/>
              <w:ind w:left="135"/>
            </w:pPr>
            <w:r>
              <w:rPr>
                <w:rFonts w:ascii="Times New Roman" w:hAnsi="Times New Roman"/>
                <w:b/>
                <w:color w:val="000000"/>
                <w:sz w:val="24"/>
              </w:rPr>
              <w:t xml:space="preserve">№ п/п </w:t>
            </w:r>
          </w:p>
          <w:p w:rsidR="00BA621C" w:rsidRDefault="00BA621C">
            <w:pPr>
              <w:spacing w:after="0"/>
              <w:ind w:left="135"/>
            </w:pPr>
          </w:p>
        </w:tc>
        <w:tc>
          <w:tcPr>
            <w:tcW w:w="4048" w:type="dxa"/>
            <w:vMerge w:val="restart"/>
            <w:tcMar>
              <w:top w:w="50" w:type="dxa"/>
              <w:left w:w="100" w:type="dxa"/>
            </w:tcMar>
            <w:vAlign w:val="center"/>
          </w:tcPr>
          <w:p w:rsidR="00BA621C" w:rsidRDefault="00B0229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A621C" w:rsidRDefault="00BA621C">
            <w:pPr>
              <w:spacing w:after="0"/>
              <w:ind w:left="135"/>
            </w:pPr>
          </w:p>
        </w:tc>
        <w:tc>
          <w:tcPr>
            <w:tcW w:w="0" w:type="auto"/>
            <w:gridSpan w:val="3"/>
            <w:tcMar>
              <w:top w:w="50" w:type="dxa"/>
              <w:left w:w="100" w:type="dxa"/>
            </w:tcMar>
            <w:vAlign w:val="center"/>
          </w:tcPr>
          <w:p w:rsidR="00BA621C" w:rsidRDefault="00B0229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BA621C" w:rsidRDefault="00B022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621C" w:rsidRDefault="00BA621C">
            <w:pPr>
              <w:spacing w:after="0"/>
              <w:ind w:left="135"/>
            </w:pPr>
          </w:p>
        </w:tc>
      </w:tr>
      <w:tr w:rsidR="00BA621C">
        <w:trPr>
          <w:trHeight w:val="144"/>
          <w:tblCellSpacing w:w="20" w:type="nil"/>
        </w:trPr>
        <w:tc>
          <w:tcPr>
            <w:tcW w:w="0" w:type="auto"/>
            <w:vMerge/>
            <w:tcBorders>
              <w:top w:val="nil"/>
            </w:tcBorders>
            <w:tcMar>
              <w:top w:w="50" w:type="dxa"/>
              <w:left w:w="100" w:type="dxa"/>
            </w:tcMar>
          </w:tcPr>
          <w:p w:rsidR="00BA621C" w:rsidRDefault="00BA621C"/>
        </w:tc>
        <w:tc>
          <w:tcPr>
            <w:tcW w:w="0" w:type="auto"/>
            <w:vMerge/>
            <w:tcBorders>
              <w:top w:val="nil"/>
            </w:tcBorders>
            <w:tcMar>
              <w:top w:w="50" w:type="dxa"/>
              <w:left w:w="100" w:type="dxa"/>
            </w:tcMar>
          </w:tcPr>
          <w:p w:rsidR="00BA621C" w:rsidRDefault="00BA621C"/>
        </w:tc>
        <w:tc>
          <w:tcPr>
            <w:tcW w:w="881" w:type="dxa"/>
            <w:tcMar>
              <w:top w:w="50" w:type="dxa"/>
              <w:left w:w="100" w:type="dxa"/>
            </w:tcMar>
            <w:vAlign w:val="center"/>
          </w:tcPr>
          <w:p w:rsidR="00BA621C" w:rsidRDefault="00B0229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621C" w:rsidRDefault="00BA621C">
            <w:pPr>
              <w:spacing w:after="0"/>
              <w:ind w:left="135"/>
            </w:pPr>
          </w:p>
        </w:tc>
        <w:tc>
          <w:tcPr>
            <w:tcW w:w="1588" w:type="dxa"/>
            <w:tcMar>
              <w:top w:w="50" w:type="dxa"/>
              <w:left w:w="100" w:type="dxa"/>
            </w:tcMar>
            <w:vAlign w:val="center"/>
          </w:tcPr>
          <w:p w:rsidR="00BA621C" w:rsidRDefault="00B0229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621C" w:rsidRDefault="00BA621C">
            <w:pPr>
              <w:spacing w:after="0"/>
              <w:ind w:left="135"/>
            </w:pPr>
          </w:p>
        </w:tc>
        <w:tc>
          <w:tcPr>
            <w:tcW w:w="1683" w:type="dxa"/>
            <w:tcMar>
              <w:top w:w="50" w:type="dxa"/>
              <w:left w:w="100" w:type="dxa"/>
            </w:tcMar>
            <w:vAlign w:val="center"/>
          </w:tcPr>
          <w:p w:rsidR="00BA621C" w:rsidRDefault="00B0229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621C" w:rsidRDefault="00BA621C">
            <w:pPr>
              <w:spacing w:after="0"/>
              <w:ind w:left="135"/>
            </w:pPr>
          </w:p>
        </w:tc>
        <w:tc>
          <w:tcPr>
            <w:tcW w:w="0" w:type="auto"/>
            <w:vMerge/>
            <w:tcBorders>
              <w:top w:val="nil"/>
            </w:tcBorders>
            <w:tcMar>
              <w:top w:w="50" w:type="dxa"/>
              <w:left w:w="100" w:type="dxa"/>
            </w:tcMar>
          </w:tcPr>
          <w:p w:rsidR="00BA621C" w:rsidRDefault="00BA621C"/>
        </w:tc>
      </w:tr>
      <w:tr w:rsidR="00BA621C">
        <w:trPr>
          <w:trHeight w:val="144"/>
          <w:tblCellSpacing w:w="20" w:type="nil"/>
        </w:trPr>
        <w:tc>
          <w:tcPr>
            <w:tcW w:w="407" w:type="dxa"/>
            <w:tcMar>
              <w:top w:w="50" w:type="dxa"/>
              <w:left w:w="100" w:type="dxa"/>
            </w:tcMar>
            <w:vAlign w:val="center"/>
          </w:tcPr>
          <w:p w:rsidR="00BA621C" w:rsidRDefault="00B02298">
            <w:pPr>
              <w:spacing w:after="0"/>
            </w:pPr>
            <w:r>
              <w:rPr>
                <w:rFonts w:ascii="Times New Roman" w:hAnsi="Times New Roman"/>
                <w:color w:val="000000"/>
                <w:sz w:val="24"/>
              </w:rPr>
              <w:t>1</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BA621C" w:rsidRDefault="00BA621C">
            <w:pPr>
              <w:spacing w:after="0"/>
              <w:ind w:left="135"/>
              <w:jc w:val="center"/>
            </w:pPr>
          </w:p>
        </w:tc>
        <w:tc>
          <w:tcPr>
            <w:tcW w:w="1683" w:type="dxa"/>
            <w:tcMar>
              <w:top w:w="50" w:type="dxa"/>
              <w:left w:w="100" w:type="dxa"/>
            </w:tcMar>
            <w:vAlign w:val="center"/>
          </w:tcPr>
          <w:p w:rsidR="00BA621C" w:rsidRDefault="00BA621C">
            <w:pPr>
              <w:spacing w:after="0"/>
              <w:ind w:left="135"/>
              <w:jc w:val="center"/>
            </w:pPr>
          </w:p>
        </w:tc>
        <w:tc>
          <w:tcPr>
            <w:tcW w:w="2379" w:type="dxa"/>
            <w:tcMar>
              <w:top w:w="50" w:type="dxa"/>
              <w:left w:w="100" w:type="dxa"/>
            </w:tcMar>
            <w:vAlign w:val="center"/>
          </w:tcPr>
          <w:p w:rsidR="00BA621C" w:rsidRDefault="00A40B55">
            <w:pPr>
              <w:spacing w:after="0"/>
              <w:ind w:left="135"/>
            </w:pPr>
            <w:hyperlink r:id="rId6">
              <w:r w:rsidR="00B02298">
                <w:rPr>
                  <w:rFonts w:ascii="Times New Roman" w:hAnsi="Times New Roman"/>
                  <w:color w:val="0000FF"/>
                  <w:u w:val="single"/>
                </w:rPr>
                <w:t>https://clever-lab.pro/local/pages/?id=5</w:t>
              </w:r>
            </w:hyperlink>
          </w:p>
        </w:tc>
      </w:tr>
      <w:tr w:rsidR="00BA621C">
        <w:trPr>
          <w:trHeight w:val="144"/>
          <w:tblCellSpacing w:w="20" w:type="nil"/>
        </w:trPr>
        <w:tc>
          <w:tcPr>
            <w:tcW w:w="407" w:type="dxa"/>
            <w:tcMar>
              <w:top w:w="50" w:type="dxa"/>
              <w:left w:w="100" w:type="dxa"/>
            </w:tcMar>
            <w:vAlign w:val="center"/>
          </w:tcPr>
          <w:p w:rsidR="00BA621C" w:rsidRDefault="00B02298">
            <w:pPr>
              <w:spacing w:after="0"/>
            </w:pPr>
            <w:r>
              <w:rPr>
                <w:rFonts w:ascii="Times New Roman" w:hAnsi="Times New Roman"/>
                <w:color w:val="000000"/>
                <w:sz w:val="24"/>
              </w:rPr>
              <w:t>2</w:t>
            </w:r>
          </w:p>
        </w:tc>
        <w:tc>
          <w:tcPr>
            <w:tcW w:w="4048" w:type="dxa"/>
            <w:tcMar>
              <w:top w:w="50" w:type="dxa"/>
              <w:left w:w="100" w:type="dxa"/>
            </w:tcMar>
            <w:vAlign w:val="center"/>
          </w:tcPr>
          <w:p w:rsidR="00BA621C" w:rsidRPr="0064064A" w:rsidRDefault="00B02298">
            <w:pPr>
              <w:spacing w:after="0"/>
              <w:ind w:left="135"/>
              <w:rPr>
                <w:lang w:val="ru-RU"/>
              </w:rPr>
            </w:pPr>
            <w:r w:rsidRPr="0064064A">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BA621C" w:rsidRDefault="00B02298">
            <w:pPr>
              <w:spacing w:after="0"/>
              <w:ind w:left="135"/>
              <w:jc w:val="center"/>
            </w:pPr>
            <w:r w:rsidRPr="006406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A621C" w:rsidRDefault="00BA621C">
            <w:pPr>
              <w:spacing w:after="0"/>
              <w:ind w:left="135"/>
              <w:jc w:val="center"/>
            </w:pPr>
          </w:p>
        </w:tc>
        <w:tc>
          <w:tcPr>
            <w:tcW w:w="1683" w:type="dxa"/>
            <w:tcMar>
              <w:top w:w="50" w:type="dxa"/>
              <w:left w:w="100" w:type="dxa"/>
            </w:tcMar>
            <w:vAlign w:val="center"/>
          </w:tcPr>
          <w:p w:rsidR="00BA621C" w:rsidRDefault="00BA621C">
            <w:pPr>
              <w:spacing w:after="0"/>
              <w:ind w:left="135"/>
              <w:jc w:val="center"/>
            </w:pPr>
          </w:p>
        </w:tc>
        <w:tc>
          <w:tcPr>
            <w:tcW w:w="2379" w:type="dxa"/>
            <w:tcMar>
              <w:top w:w="50" w:type="dxa"/>
              <w:left w:w="100" w:type="dxa"/>
            </w:tcMar>
            <w:vAlign w:val="center"/>
          </w:tcPr>
          <w:p w:rsidR="00BA621C" w:rsidRDefault="00A40B55">
            <w:pPr>
              <w:spacing w:after="0"/>
              <w:ind w:left="135"/>
            </w:pPr>
            <w:hyperlink r:id="rId7">
              <w:r w:rsidR="00B02298">
                <w:rPr>
                  <w:rFonts w:ascii="Times New Roman" w:hAnsi="Times New Roman"/>
                  <w:color w:val="0000FF"/>
                  <w:u w:val="single"/>
                </w:rPr>
                <w:t>https://clever-lab.pro/local/pages/?id=5</w:t>
              </w:r>
            </w:hyperlink>
          </w:p>
        </w:tc>
      </w:tr>
      <w:tr w:rsidR="00BA621C">
        <w:trPr>
          <w:trHeight w:val="144"/>
          <w:tblCellSpacing w:w="20" w:type="nil"/>
        </w:trPr>
        <w:tc>
          <w:tcPr>
            <w:tcW w:w="407" w:type="dxa"/>
            <w:tcMar>
              <w:top w:w="50" w:type="dxa"/>
              <w:left w:w="100" w:type="dxa"/>
            </w:tcMar>
            <w:vAlign w:val="center"/>
          </w:tcPr>
          <w:p w:rsidR="00BA621C" w:rsidRDefault="00B02298">
            <w:pPr>
              <w:spacing w:after="0"/>
            </w:pPr>
            <w:r>
              <w:rPr>
                <w:rFonts w:ascii="Times New Roman" w:hAnsi="Times New Roman"/>
                <w:color w:val="000000"/>
                <w:sz w:val="24"/>
              </w:rPr>
              <w:t>3</w:t>
            </w:r>
          </w:p>
        </w:tc>
        <w:tc>
          <w:tcPr>
            <w:tcW w:w="4048" w:type="dxa"/>
            <w:tcMar>
              <w:top w:w="50" w:type="dxa"/>
              <w:left w:w="100" w:type="dxa"/>
            </w:tcMar>
            <w:vAlign w:val="center"/>
          </w:tcPr>
          <w:p w:rsidR="00BA621C" w:rsidRPr="0064064A" w:rsidRDefault="00B02298">
            <w:pPr>
              <w:spacing w:after="0"/>
              <w:ind w:left="135"/>
              <w:rPr>
                <w:lang w:val="ru-RU"/>
              </w:rPr>
            </w:pPr>
            <w:r w:rsidRPr="0064064A">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BA621C" w:rsidRDefault="00B02298">
            <w:pPr>
              <w:spacing w:after="0"/>
              <w:ind w:left="135"/>
              <w:jc w:val="center"/>
            </w:pPr>
            <w:r w:rsidRPr="006406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BA621C" w:rsidRDefault="00BA621C">
            <w:pPr>
              <w:spacing w:after="0"/>
              <w:ind w:left="135"/>
              <w:jc w:val="center"/>
            </w:pPr>
          </w:p>
        </w:tc>
        <w:tc>
          <w:tcPr>
            <w:tcW w:w="1683" w:type="dxa"/>
            <w:tcMar>
              <w:top w:w="50" w:type="dxa"/>
              <w:left w:w="100" w:type="dxa"/>
            </w:tcMar>
            <w:vAlign w:val="center"/>
          </w:tcPr>
          <w:p w:rsidR="00BA621C" w:rsidRDefault="00BA621C">
            <w:pPr>
              <w:spacing w:after="0"/>
              <w:ind w:left="135"/>
              <w:jc w:val="center"/>
            </w:pPr>
          </w:p>
        </w:tc>
        <w:tc>
          <w:tcPr>
            <w:tcW w:w="2379" w:type="dxa"/>
            <w:tcMar>
              <w:top w:w="50" w:type="dxa"/>
              <w:left w:w="100" w:type="dxa"/>
            </w:tcMar>
            <w:vAlign w:val="center"/>
          </w:tcPr>
          <w:p w:rsidR="00BA621C" w:rsidRDefault="00A40B55">
            <w:pPr>
              <w:spacing w:after="0"/>
              <w:ind w:left="135"/>
            </w:pPr>
            <w:hyperlink r:id="rId8">
              <w:r w:rsidR="00B02298">
                <w:rPr>
                  <w:rFonts w:ascii="Times New Roman" w:hAnsi="Times New Roman"/>
                  <w:color w:val="0000FF"/>
                  <w:u w:val="single"/>
                </w:rPr>
                <w:t>https://clever-lab.pro/local/pages/?id=5</w:t>
              </w:r>
            </w:hyperlink>
          </w:p>
        </w:tc>
      </w:tr>
      <w:tr w:rsidR="00BA621C">
        <w:trPr>
          <w:trHeight w:val="144"/>
          <w:tblCellSpacing w:w="20" w:type="nil"/>
        </w:trPr>
        <w:tc>
          <w:tcPr>
            <w:tcW w:w="407" w:type="dxa"/>
            <w:tcMar>
              <w:top w:w="50" w:type="dxa"/>
              <w:left w:w="100" w:type="dxa"/>
            </w:tcMar>
            <w:vAlign w:val="center"/>
          </w:tcPr>
          <w:p w:rsidR="00BA621C" w:rsidRDefault="00B02298">
            <w:pPr>
              <w:spacing w:after="0"/>
            </w:pPr>
            <w:r>
              <w:rPr>
                <w:rFonts w:ascii="Times New Roman" w:hAnsi="Times New Roman"/>
                <w:color w:val="000000"/>
                <w:sz w:val="24"/>
              </w:rPr>
              <w:t>4</w:t>
            </w:r>
          </w:p>
        </w:tc>
        <w:tc>
          <w:tcPr>
            <w:tcW w:w="4048" w:type="dxa"/>
            <w:tcMar>
              <w:top w:w="50" w:type="dxa"/>
              <w:left w:w="100" w:type="dxa"/>
            </w:tcMar>
            <w:vAlign w:val="center"/>
          </w:tcPr>
          <w:p w:rsidR="00BA621C" w:rsidRPr="0064064A" w:rsidRDefault="00B02298">
            <w:pPr>
              <w:spacing w:after="0"/>
              <w:ind w:left="135"/>
              <w:rPr>
                <w:lang w:val="ru-RU"/>
              </w:rPr>
            </w:pPr>
            <w:r w:rsidRPr="0064064A">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64064A">
              <w:rPr>
                <w:rFonts w:ascii="Times New Roman" w:hAnsi="Times New Roman"/>
                <w:color w:val="000000"/>
                <w:sz w:val="24"/>
                <w:lang w:val="ru-RU"/>
              </w:rPr>
              <w:t>ближнему</w:t>
            </w:r>
            <w:proofErr w:type="gramEnd"/>
          </w:p>
        </w:tc>
        <w:tc>
          <w:tcPr>
            <w:tcW w:w="881" w:type="dxa"/>
            <w:tcMar>
              <w:top w:w="50" w:type="dxa"/>
              <w:left w:w="100" w:type="dxa"/>
            </w:tcMar>
            <w:vAlign w:val="center"/>
          </w:tcPr>
          <w:p w:rsidR="00BA621C" w:rsidRDefault="00B02298">
            <w:pPr>
              <w:spacing w:after="0"/>
              <w:ind w:left="135"/>
              <w:jc w:val="center"/>
            </w:pPr>
            <w:r w:rsidRPr="006406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BA621C" w:rsidRDefault="00BA621C">
            <w:pPr>
              <w:spacing w:after="0"/>
              <w:ind w:left="135"/>
              <w:jc w:val="center"/>
            </w:pPr>
          </w:p>
        </w:tc>
        <w:tc>
          <w:tcPr>
            <w:tcW w:w="1683" w:type="dxa"/>
            <w:tcMar>
              <w:top w:w="50" w:type="dxa"/>
              <w:left w:w="100" w:type="dxa"/>
            </w:tcMar>
            <w:vAlign w:val="center"/>
          </w:tcPr>
          <w:p w:rsidR="00BA621C" w:rsidRDefault="00BA621C">
            <w:pPr>
              <w:spacing w:after="0"/>
              <w:ind w:left="135"/>
              <w:jc w:val="center"/>
            </w:pPr>
          </w:p>
        </w:tc>
        <w:tc>
          <w:tcPr>
            <w:tcW w:w="2379" w:type="dxa"/>
            <w:tcMar>
              <w:top w:w="50" w:type="dxa"/>
              <w:left w:w="100" w:type="dxa"/>
            </w:tcMar>
            <w:vAlign w:val="center"/>
          </w:tcPr>
          <w:p w:rsidR="00BA621C" w:rsidRDefault="00A40B55">
            <w:pPr>
              <w:spacing w:after="0"/>
              <w:ind w:left="135"/>
            </w:pPr>
            <w:hyperlink r:id="rId9">
              <w:r w:rsidR="00B02298">
                <w:rPr>
                  <w:rFonts w:ascii="Times New Roman" w:hAnsi="Times New Roman"/>
                  <w:color w:val="0000FF"/>
                  <w:u w:val="single"/>
                </w:rPr>
                <w:t>https://clever-lab.pro/local/pages/?id=5</w:t>
              </w:r>
            </w:hyperlink>
          </w:p>
        </w:tc>
      </w:tr>
      <w:tr w:rsidR="00BA621C">
        <w:trPr>
          <w:trHeight w:val="144"/>
          <w:tblCellSpacing w:w="20" w:type="nil"/>
        </w:trPr>
        <w:tc>
          <w:tcPr>
            <w:tcW w:w="407" w:type="dxa"/>
            <w:tcMar>
              <w:top w:w="50" w:type="dxa"/>
              <w:left w:w="100" w:type="dxa"/>
            </w:tcMar>
            <w:vAlign w:val="center"/>
          </w:tcPr>
          <w:p w:rsidR="00BA621C" w:rsidRDefault="00B02298">
            <w:pPr>
              <w:spacing w:after="0"/>
            </w:pPr>
            <w:r>
              <w:rPr>
                <w:rFonts w:ascii="Times New Roman" w:hAnsi="Times New Roman"/>
                <w:color w:val="000000"/>
                <w:sz w:val="24"/>
              </w:rPr>
              <w:t>5</w:t>
            </w:r>
          </w:p>
        </w:tc>
        <w:tc>
          <w:tcPr>
            <w:tcW w:w="4048" w:type="dxa"/>
            <w:tcMar>
              <w:top w:w="50" w:type="dxa"/>
              <w:left w:w="100" w:type="dxa"/>
            </w:tcMar>
            <w:vAlign w:val="center"/>
          </w:tcPr>
          <w:p w:rsidR="00BA621C" w:rsidRPr="0064064A" w:rsidRDefault="00B02298">
            <w:pPr>
              <w:spacing w:after="0"/>
              <w:ind w:left="135"/>
              <w:rPr>
                <w:lang w:val="ru-RU"/>
              </w:rPr>
            </w:pPr>
            <w:r w:rsidRPr="0064064A">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BA621C" w:rsidRDefault="00B02298">
            <w:pPr>
              <w:spacing w:after="0"/>
              <w:ind w:left="135"/>
              <w:jc w:val="center"/>
            </w:pPr>
            <w:r w:rsidRPr="006406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BA621C" w:rsidRDefault="00BA621C">
            <w:pPr>
              <w:spacing w:after="0"/>
              <w:ind w:left="135"/>
              <w:jc w:val="center"/>
            </w:pPr>
          </w:p>
        </w:tc>
        <w:tc>
          <w:tcPr>
            <w:tcW w:w="2379" w:type="dxa"/>
            <w:tcMar>
              <w:top w:w="50" w:type="dxa"/>
              <w:left w:w="100" w:type="dxa"/>
            </w:tcMar>
            <w:vAlign w:val="center"/>
          </w:tcPr>
          <w:p w:rsidR="00BA621C" w:rsidRDefault="00A40B55">
            <w:pPr>
              <w:spacing w:after="0"/>
              <w:ind w:left="135"/>
            </w:pPr>
            <w:hyperlink r:id="rId10">
              <w:r w:rsidR="00B02298">
                <w:rPr>
                  <w:rFonts w:ascii="Times New Roman" w:hAnsi="Times New Roman"/>
                  <w:color w:val="0000FF"/>
                  <w:u w:val="single"/>
                </w:rPr>
                <w:t>https://clever-lab.pro/local/pages/?id=5</w:t>
              </w:r>
            </w:hyperlink>
          </w:p>
        </w:tc>
      </w:tr>
      <w:tr w:rsidR="00BA621C">
        <w:trPr>
          <w:trHeight w:val="144"/>
          <w:tblCellSpacing w:w="20" w:type="nil"/>
        </w:trPr>
        <w:tc>
          <w:tcPr>
            <w:tcW w:w="407" w:type="dxa"/>
            <w:tcMar>
              <w:top w:w="50" w:type="dxa"/>
              <w:left w:w="100" w:type="dxa"/>
            </w:tcMar>
            <w:vAlign w:val="center"/>
          </w:tcPr>
          <w:p w:rsidR="00BA621C" w:rsidRDefault="00B02298">
            <w:pPr>
              <w:spacing w:after="0"/>
            </w:pPr>
            <w:r>
              <w:rPr>
                <w:rFonts w:ascii="Times New Roman" w:hAnsi="Times New Roman"/>
                <w:color w:val="000000"/>
                <w:sz w:val="24"/>
              </w:rPr>
              <w:t>6</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BA621C" w:rsidRDefault="00BA621C">
            <w:pPr>
              <w:spacing w:after="0"/>
              <w:ind w:left="135"/>
              <w:jc w:val="center"/>
            </w:pPr>
          </w:p>
        </w:tc>
        <w:tc>
          <w:tcPr>
            <w:tcW w:w="1683" w:type="dxa"/>
            <w:tcMar>
              <w:top w:w="50" w:type="dxa"/>
              <w:left w:w="100" w:type="dxa"/>
            </w:tcMar>
            <w:vAlign w:val="center"/>
          </w:tcPr>
          <w:p w:rsidR="00BA621C" w:rsidRDefault="00BA621C">
            <w:pPr>
              <w:spacing w:after="0"/>
              <w:ind w:left="135"/>
              <w:jc w:val="center"/>
            </w:pPr>
          </w:p>
        </w:tc>
        <w:tc>
          <w:tcPr>
            <w:tcW w:w="2379" w:type="dxa"/>
            <w:tcMar>
              <w:top w:w="50" w:type="dxa"/>
              <w:left w:w="100" w:type="dxa"/>
            </w:tcMar>
            <w:vAlign w:val="center"/>
          </w:tcPr>
          <w:p w:rsidR="00BA621C" w:rsidRDefault="00A40B55">
            <w:pPr>
              <w:spacing w:after="0"/>
              <w:ind w:left="135"/>
            </w:pPr>
            <w:hyperlink r:id="rId11">
              <w:r w:rsidR="00B02298">
                <w:rPr>
                  <w:rFonts w:ascii="Times New Roman" w:hAnsi="Times New Roman"/>
                  <w:color w:val="0000FF"/>
                  <w:u w:val="single"/>
                </w:rPr>
                <w:t>https://clever-lab.pro/local/pages/?id=5</w:t>
              </w:r>
            </w:hyperlink>
          </w:p>
        </w:tc>
      </w:tr>
      <w:tr w:rsidR="00BA621C">
        <w:trPr>
          <w:trHeight w:val="144"/>
          <w:tblCellSpacing w:w="20" w:type="nil"/>
        </w:trPr>
        <w:tc>
          <w:tcPr>
            <w:tcW w:w="407" w:type="dxa"/>
            <w:tcMar>
              <w:top w:w="50" w:type="dxa"/>
              <w:left w:w="100" w:type="dxa"/>
            </w:tcMar>
            <w:vAlign w:val="center"/>
          </w:tcPr>
          <w:p w:rsidR="00BA621C" w:rsidRDefault="00B02298">
            <w:pPr>
              <w:spacing w:after="0"/>
            </w:pPr>
            <w:r>
              <w:rPr>
                <w:rFonts w:ascii="Times New Roman" w:hAnsi="Times New Roman"/>
                <w:color w:val="000000"/>
                <w:sz w:val="24"/>
              </w:rPr>
              <w:t>7</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BA621C" w:rsidRDefault="00BA621C">
            <w:pPr>
              <w:spacing w:after="0"/>
              <w:ind w:left="135"/>
              <w:jc w:val="center"/>
            </w:pPr>
          </w:p>
        </w:tc>
        <w:tc>
          <w:tcPr>
            <w:tcW w:w="1683" w:type="dxa"/>
            <w:tcMar>
              <w:top w:w="50" w:type="dxa"/>
              <w:left w:w="100" w:type="dxa"/>
            </w:tcMar>
            <w:vAlign w:val="center"/>
          </w:tcPr>
          <w:p w:rsidR="00BA621C" w:rsidRDefault="00BA621C">
            <w:pPr>
              <w:spacing w:after="0"/>
              <w:ind w:left="135"/>
              <w:jc w:val="center"/>
            </w:pPr>
          </w:p>
        </w:tc>
        <w:tc>
          <w:tcPr>
            <w:tcW w:w="2379" w:type="dxa"/>
            <w:tcMar>
              <w:top w:w="50" w:type="dxa"/>
              <w:left w:w="100" w:type="dxa"/>
            </w:tcMar>
            <w:vAlign w:val="center"/>
          </w:tcPr>
          <w:p w:rsidR="00BA621C" w:rsidRDefault="00A40B55">
            <w:pPr>
              <w:spacing w:after="0"/>
              <w:ind w:left="135"/>
            </w:pPr>
            <w:hyperlink r:id="rId12">
              <w:r w:rsidR="00B02298">
                <w:rPr>
                  <w:rFonts w:ascii="Times New Roman" w:hAnsi="Times New Roman"/>
                  <w:color w:val="0000FF"/>
                  <w:u w:val="single"/>
                </w:rPr>
                <w:t>https://clever-lab.pro/local/pages/?id=5</w:t>
              </w:r>
            </w:hyperlink>
          </w:p>
        </w:tc>
      </w:tr>
      <w:tr w:rsidR="00BA621C">
        <w:trPr>
          <w:trHeight w:val="144"/>
          <w:tblCellSpacing w:w="20" w:type="nil"/>
        </w:trPr>
        <w:tc>
          <w:tcPr>
            <w:tcW w:w="407" w:type="dxa"/>
            <w:tcMar>
              <w:top w:w="50" w:type="dxa"/>
              <w:left w:w="100" w:type="dxa"/>
            </w:tcMar>
            <w:vAlign w:val="center"/>
          </w:tcPr>
          <w:p w:rsidR="00BA621C" w:rsidRDefault="00B02298">
            <w:pPr>
              <w:spacing w:after="0"/>
            </w:pPr>
            <w:r>
              <w:rPr>
                <w:rFonts w:ascii="Times New Roman" w:hAnsi="Times New Roman"/>
                <w:color w:val="000000"/>
                <w:sz w:val="24"/>
              </w:rPr>
              <w:t>8</w:t>
            </w:r>
          </w:p>
        </w:tc>
        <w:tc>
          <w:tcPr>
            <w:tcW w:w="4048" w:type="dxa"/>
            <w:tcMar>
              <w:top w:w="50" w:type="dxa"/>
              <w:left w:w="100" w:type="dxa"/>
            </w:tcMar>
            <w:vAlign w:val="center"/>
          </w:tcPr>
          <w:p w:rsidR="00BA621C" w:rsidRPr="0064064A" w:rsidRDefault="00B02298">
            <w:pPr>
              <w:spacing w:after="0"/>
              <w:ind w:left="135"/>
              <w:rPr>
                <w:lang w:val="ru-RU"/>
              </w:rPr>
            </w:pPr>
            <w:r w:rsidRPr="0064064A">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BA621C" w:rsidRDefault="00B02298">
            <w:pPr>
              <w:spacing w:after="0"/>
              <w:ind w:left="135"/>
              <w:jc w:val="center"/>
            </w:pPr>
            <w:r w:rsidRPr="006406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A621C" w:rsidRDefault="00BA621C">
            <w:pPr>
              <w:spacing w:after="0"/>
              <w:ind w:left="135"/>
              <w:jc w:val="center"/>
            </w:pPr>
          </w:p>
        </w:tc>
        <w:tc>
          <w:tcPr>
            <w:tcW w:w="1683" w:type="dxa"/>
            <w:tcMar>
              <w:top w:w="50" w:type="dxa"/>
              <w:left w:w="100" w:type="dxa"/>
            </w:tcMar>
            <w:vAlign w:val="center"/>
          </w:tcPr>
          <w:p w:rsidR="00BA621C" w:rsidRDefault="00BA621C">
            <w:pPr>
              <w:spacing w:after="0"/>
              <w:ind w:left="135"/>
              <w:jc w:val="center"/>
            </w:pPr>
          </w:p>
        </w:tc>
        <w:tc>
          <w:tcPr>
            <w:tcW w:w="2379" w:type="dxa"/>
            <w:tcMar>
              <w:top w:w="50" w:type="dxa"/>
              <w:left w:w="100" w:type="dxa"/>
            </w:tcMar>
            <w:vAlign w:val="center"/>
          </w:tcPr>
          <w:p w:rsidR="00BA621C" w:rsidRDefault="00A40B55">
            <w:pPr>
              <w:spacing w:after="0"/>
              <w:ind w:left="135"/>
            </w:pPr>
            <w:hyperlink r:id="rId13">
              <w:r w:rsidR="00B02298">
                <w:rPr>
                  <w:rFonts w:ascii="Times New Roman" w:hAnsi="Times New Roman"/>
                  <w:color w:val="0000FF"/>
                  <w:u w:val="single"/>
                </w:rPr>
                <w:t>https://clever-lab.pro/local/pages/?id=5</w:t>
              </w:r>
            </w:hyperlink>
          </w:p>
        </w:tc>
      </w:tr>
      <w:tr w:rsidR="00BA621C">
        <w:trPr>
          <w:trHeight w:val="144"/>
          <w:tblCellSpacing w:w="20" w:type="nil"/>
        </w:trPr>
        <w:tc>
          <w:tcPr>
            <w:tcW w:w="407" w:type="dxa"/>
            <w:tcMar>
              <w:top w:w="50" w:type="dxa"/>
              <w:left w:w="100" w:type="dxa"/>
            </w:tcMar>
            <w:vAlign w:val="center"/>
          </w:tcPr>
          <w:p w:rsidR="00BA621C" w:rsidRDefault="00B02298">
            <w:pPr>
              <w:spacing w:after="0"/>
            </w:pPr>
            <w:r>
              <w:rPr>
                <w:rFonts w:ascii="Times New Roman" w:hAnsi="Times New Roman"/>
                <w:color w:val="000000"/>
                <w:sz w:val="24"/>
              </w:rPr>
              <w:t>9</w:t>
            </w:r>
          </w:p>
        </w:tc>
        <w:tc>
          <w:tcPr>
            <w:tcW w:w="4048" w:type="dxa"/>
            <w:tcMar>
              <w:top w:w="50" w:type="dxa"/>
              <w:left w:w="100" w:type="dxa"/>
            </w:tcMar>
            <w:vAlign w:val="center"/>
          </w:tcPr>
          <w:p w:rsidR="00BA621C" w:rsidRDefault="00B02298">
            <w:pPr>
              <w:spacing w:after="0"/>
              <w:ind w:left="135"/>
            </w:pPr>
            <w:r w:rsidRPr="0064064A">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BA621C" w:rsidRDefault="00BA621C">
            <w:pPr>
              <w:spacing w:after="0"/>
              <w:ind w:left="135"/>
              <w:jc w:val="center"/>
            </w:pPr>
          </w:p>
        </w:tc>
        <w:tc>
          <w:tcPr>
            <w:tcW w:w="1683" w:type="dxa"/>
            <w:tcMar>
              <w:top w:w="50" w:type="dxa"/>
              <w:left w:w="100" w:type="dxa"/>
            </w:tcMar>
            <w:vAlign w:val="center"/>
          </w:tcPr>
          <w:p w:rsidR="00BA621C" w:rsidRDefault="00BA621C">
            <w:pPr>
              <w:spacing w:after="0"/>
              <w:ind w:left="135"/>
              <w:jc w:val="center"/>
            </w:pPr>
          </w:p>
        </w:tc>
        <w:tc>
          <w:tcPr>
            <w:tcW w:w="2379" w:type="dxa"/>
            <w:tcMar>
              <w:top w:w="50" w:type="dxa"/>
              <w:left w:w="100" w:type="dxa"/>
            </w:tcMar>
            <w:vAlign w:val="center"/>
          </w:tcPr>
          <w:p w:rsidR="00BA621C" w:rsidRDefault="00A40B55">
            <w:pPr>
              <w:spacing w:after="0"/>
              <w:ind w:left="135"/>
            </w:pPr>
            <w:hyperlink r:id="rId14">
              <w:r w:rsidR="00B02298">
                <w:rPr>
                  <w:rFonts w:ascii="Times New Roman" w:hAnsi="Times New Roman"/>
                  <w:color w:val="0000FF"/>
                  <w:u w:val="single"/>
                </w:rPr>
                <w:t>https://clever-lab.pro/local/pages/?id=5</w:t>
              </w:r>
            </w:hyperlink>
          </w:p>
        </w:tc>
      </w:tr>
      <w:tr w:rsidR="00BA621C">
        <w:trPr>
          <w:trHeight w:val="144"/>
          <w:tblCellSpacing w:w="20" w:type="nil"/>
        </w:trPr>
        <w:tc>
          <w:tcPr>
            <w:tcW w:w="407" w:type="dxa"/>
            <w:tcMar>
              <w:top w:w="50" w:type="dxa"/>
              <w:left w:w="100" w:type="dxa"/>
            </w:tcMar>
            <w:vAlign w:val="center"/>
          </w:tcPr>
          <w:p w:rsidR="00BA621C" w:rsidRDefault="00B02298">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BA621C" w:rsidRPr="0064064A" w:rsidRDefault="00B02298">
            <w:pPr>
              <w:spacing w:after="0"/>
              <w:ind w:left="135"/>
              <w:rPr>
                <w:lang w:val="ru-RU"/>
              </w:rPr>
            </w:pPr>
            <w:r w:rsidRPr="0064064A">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BA621C" w:rsidRDefault="00B02298">
            <w:pPr>
              <w:spacing w:after="0"/>
              <w:ind w:left="135"/>
              <w:jc w:val="center"/>
            </w:pPr>
            <w:r w:rsidRPr="006406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A621C" w:rsidRDefault="00BA621C">
            <w:pPr>
              <w:spacing w:after="0"/>
              <w:ind w:left="135"/>
              <w:jc w:val="center"/>
            </w:pPr>
          </w:p>
        </w:tc>
        <w:tc>
          <w:tcPr>
            <w:tcW w:w="1683" w:type="dxa"/>
            <w:tcMar>
              <w:top w:w="50" w:type="dxa"/>
              <w:left w:w="100" w:type="dxa"/>
            </w:tcMar>
            <w:vAlign w:val="center"/>
          </w:tcPr>
          <w:p w:rsidR="00BA621C" w:rsidRDefault="00BA621C">
            <w:pPr>
              <w:spacing w:after="0"/>
              <w:ind w:left="135"/>
              <w:jc w:val="center"/>
            </w:pPr>
          </w:p>
        </w:tc>
        <w:tc>
          <w:tcPr>
            <w:tcW w:w="2379" w:type="dxa"/>
            <w:tcMar>
              <w:top w:w="50" w:type="dxa"/>
              <w:left w:w="100" w:type="dxa"/>
            </w:tcMar>
            <w:vAlign w:val="center"/>
          </w:tcPr>
          <w:p w:rsidR="00BA621C" w:rsidRDefault="00A40B55">
            <w:pPr>
              <w:spacing w:after="0"/>
              <w:ind w:left="135"/>
            </w:pPr>
            <w:hyperlink r:id="rId15">
              <w:r w:rsidR="00B02298">
                <w:rPr>
                  <w:rFonts w:ascii="Times New Roman" w:hAnsi="Times New Roman"/>
                  <w:color w:val="0000FF"/>
                  <w:u w:val="single"/>
                </w:rPr>
                <w:t>https://clever-lab.pro/local/pages/?id=5</w:t>
              </w:r>
            </w:hyperlink>
          </w:p>
        </w:tc>
      </w:tr>
      <w:tr w:rsidR="00BA621C">
        <w:trPr>
          <w:trHeight w:val="144"/>
          <w:tblCellSpacing w:w="20" w:type="nil"/>
        </w:trPr>
        <w:tc>
          <w:tcPr>
            <w:tcW w:w="407" w:type="dxa"/>
            <w:tcMar>
              <w:top w:w="50" w:type="dxa"/>
              <w:left w:w="100" w:type="dxa"/>
            </w:tcMar>
            <w:vAlign w:val="center"/>
          </w:tcPr>
          <w:p w:rsidR="00BA621C" w:rsidRDefault="00B02298">
            <w:pPr>
              <w:spacing w:after="0"/>
            </w:pPr>
            <w:r>
              <w:rPr>
                <w:rFonts w:ascii="Times New Roman" w:hAnsi="Times New Roman"/>
                <w:color w:val="000000"/>
                <w:sz w:val="24"/>
              </w:rPr>
              <w:t>11</w:t>
            </w:r>
          </w:p>
        </w:tc>
        <w:tc>
          <w:tcPr>
            <w:tcW w:w="4048" w:type="dxa"/>
            <w:tcMar>
              <w:top w:w="50" w:type="dxa"/>
              <w:left w:w="100" w:type="dxa"/>
            </w:tcMar>
            <w:vAlign w:val="center"/>
          </w:tcPr>
          <w:p w:rsidR="00BA621C" w:rsidRPr="0064064A" w:rsidRDefault="00B02298">
            <w:pPr>
              <w:spacing w:after="0"/>
              <w:ind w:left="135"/>
              <w:rPr>
                <w:lang w:val="ru-RU"/>
              </w:rPr>
            </w:pPr>
            <w:r w:rsidRPr="0064064A">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64064A">
              <w:rPr>
                <w:rFonts w:ascii="Times New Roman" w:hAnsi="Times New Roman"/>
                <w:color w:val="000000"/>
                <w:sz w:val="24"/>
                <w:lang w:val="ru-RU"/>
              </w:rPr>
              <w:t>многоконфессионального</w:t>
            </w:r>
            <w:proofErr w:type="spellEnd"/>
            <w:r w:rsidRPr="0064064A">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BA621C" w:rsidRDefault="00B02298">
            <w:pPr>
              <w:spacing w:after="0"/>
              <w:ind w:left="135"/>
              <w:jc w:val="center"/>
            </w:pPr>
            <w:r w:rsidRPr="006406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BA621C" w:rsidRDefault="00BA621C">
            <w:pPr>
              <w:spacing w:after="0"/>
              <w:ind w:left="135"/>
              <w:jc w:val="center"/>
            </w:pPr>
          </w:p>
        </w:tc>
        <w:tc>
          <w:tcPr>
            <w:tcW w:w="2379" w:type="dxa"/>
            <w:tcMar>
              <w:top w:w="50" w:type="dxa"/>
              <w:left w:w="100" w:type="dxa"/>
            </w:tcMar>
            <w:vAlign w:val="center"/>
          </w:tcPr>
          <w:p w:rsidR="00BA621C" w:rsidRDefault="00A40B55">
            <w:pPr>
              <w:spacing w:after="0"/>
              <w:ind w:left="135"/>
            </w:pPr>
            <w:hyperlink r:id="rId16">
              <w:r w:rsidR="00B02298">
                <w:rPr>
                  <w:rFonts w:ascii="Times New Roman" w:hAnsi="Times New Roman"/>
                  <w:color w:val="0000FF"/>
                  <w:u w:val="single"/>
                </w:rPr>
                <w:t>https://clever-lab.pro/local/pages/?id=5</w:t>
              </w:r>
            </w:hyperlink>
          </w:p>
        </w:tc>
      </w:tr>
      <w:tr w:rsidR="00BA621C">
        <w:trPr>
          <w:trHeight w:val="144"/>
          <w:tblCellSpacing w:w="20" w:type="nil"/>
        </w:trPr>
        <w:tc>
          <w:tcPr>
            <w:tcW w:w="0" w:type="auto"/>
            <w:gridSpan w:val="2"/>
            <w:tcMar>
              <w:top w:w="50" w:type="dxa"/>
              <w:left w:w="100" w:type="dxa"/>
            </w:tcMar>
            <w:vAlign w:val="center"/>
          </w:tcPr>
          <w:p w:rsidR="00BA621C" w:rsidRPr="0064064A" w:rsidRDefault="00B02298">
            <w:pPr>
              <w:spacing w:after="0"/>
              <w:ind w:left="135"/>
              <w:rPr>
                <w:lang w:val="ru-RU"/>
              </w:rPr>
            </w:pPr>
            <w:r w:rsidRPr="0064064A">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BA621C" w:rsidRDefault="00B02298">
            <w:pPr>
              <w:spacing w:after="0"/>
              <w:ind w:left="135"/>
              <w:jc w:val="center"/>
            </w:pPr>
            <w:r w:rsidRPr="0064064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BA621C" w:rsidRDefault="00BA621C"/>
        </w:tc>
      </w:tr>
    </w:tbl>
    <w:p w:rsidR="00BA621C" w:rsidRDefault="00BA621C">
      <w:pPr>
        <w:sectPr w:rsidR="00BA621C">
          <w:pgSz w:w="16383" w:h="11906" w:orient="landscape"/>
          <w:pgMar w:top="1134" w:right="850" w:bottom="1134" w:left="1701" w:header="720" w:footer="720" w:gutter="0"/>
          <w:cols w:space="720"/>
        </w:sectPr>
      </w:pPr>
    </w:p>
    <w:p w:rsidR="00BA621C" w:rsidRDefault="00BA621C">
      <w:pPr>
        <w:sectPr w:rsidR="00BA621C">
          <w:pgSz w:w="16383" w:h="11906" w:orient="landscape"/>
          <w:pgMar w:top="1134" w:right="850" w:bottom="1134" w:left="1701" w:header="720" w:footer="720" w:gutter="0"/>
          <w:cols w:space="720"/>
        </w:sectPr>
      </w:pPr>
    </w:p>
    <w:p w:rsidR="00BA621C" w:rsidRDefault="00B02298">
      <w:pPr>
        <w:spacing w:after="0"/>
        <w:ind w:left="120"/>
      </w:pPr>
      <w:bookmarkStart w:id="5" w:name="block-73107703"/>
      <w:bookmarkEnd w:id="4"/>
      <w:r>
        <w:rPr>
          <w:rFonts w:ascii="Times New Roman" w:hAnsi="Times New Roman"/>
          <w:b/>
          <w:color w:val="000000"/>
          <w:sz w:val="28"/>
        </w:rPr>
        <w:lastRenderedPageBreak/>
        <w:t xml:space="preserve"> ПОУРОЧНОЕ ПЛАНИРОВАНИЕ </w:t>
      </w:r>
    </w:p>
    <w:p w:rsidR="00BA621C" w:rsidRDefault="00B0229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8"/>
        <w:gridCol w:w="4459"/>
        <w:gridCol w:w="1110"/>
        <w:gridCol w:w="1841"/>
        <w:gridCol w:w="1910"/>
        <w:gridCol w:w="1347"/>
        <w:gridCol w:w="2575"/>
      </w:tblGrid>
      <w:tr w:rsidR="00BA621C">
        <w:trPr>
          <w:trHeight w:val="144"/>
          <w:tblCellSpacing w:w="20" w:type="nil"/>
        </w:trPr>
        <w:tc>
          <w:tcPr>
            <w:tcW w:w="323" w:type="dxa"/>
            <w:vMerge w:val="restart"/>
            <w:tcMar>
              <w:top w:w="50" w:type="dxa"/>
              <w:left w:w="100" w:type="dxa"/>
            </w:tcMar>
            <w:vAlign w:val="center"/>
          </w:tcPr>
          <w:p w:rsidR="00BA621C" w:rsidRDefault="00B02298">
            <w:pPr>
              <w:spacing w:after="0"/>
              <w:ind w:left="135"/>
            </w:pPr>
            <w:r>
              <w:rPr>
                <w:rFonts w:ascii="Times New Roman" w:hAnsi="Times New Roman"/>
                <w:b/>
                <w:color w:val="000000"/>
                <w:sz w:val="24"/>
              </w:rPr>
              <w:t xml:space="preserve">№ п/п </w:t>
            </w:r>
          </w:p>
          <w:p w:rsidR="00BA621C" w:rsidRDefault="00BA621C">
            <w:pPr>
              <w:spacing w:after="0"/>
              <w:ind w:left="135"/>
            </w:pPr>
          </w:p>
        </w:tc>
        <w:tc>
          <w:tcPr>
            <w:tcW w:w="4048" w:type="dxa"/>
            <w:vMerge w:val="restart"/>
            <w:tcMar>
              <w:top w:w="50" w:type="dxa"/>
              <w:left w:w="100" w:type="dxa"/>
            </w:tcMar>
            <w:vAlign w:val="center"/>
          </w:tcPr>
          <w:p w:rsidR="00BA621C" w:rsidRDefault="00B0229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A621C" w:rsidRDefault="00BA621C">
            <w:pPr>
              <w:spacing w:after="0"/>
              <w:ind w:left="135"/>
            </w:pPr>
          </w:p>
        </w:tc>
        <w:tc>
          <w:tcPr>
            <w:tcW w:w="0" w:type="auto"/>
            <w:gridSpan w:val="3"/>
            <w:tcMar>
              <w:top w:w="50" w:type="dxa"/>
              <w:left w:w="100" w:type="dxa"/>
            </w:tcMar>
            <w:vAlign w:val="center"/>
          </w:tcPr>
          <w:p w:rsidR="00BA621C" w:rsidRDefault="00B0229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7" w:type="dxa"/>
            <w:vMerge w:val="restart"/>
            <w:tcMar>
              <w:top w:w="50" w:type="dxa"/>
              <w:left w:w="100" w:type="dxa"/>
            </w:tcMar>
            <w:vAlign w:val="center"/>
          </w:tcPr>
          <w:p w:rsidR="00BA621C" w:rsidRDefault="00B0229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A621C" w:rsidRDefault="00BA621C">
            <w:pPr>
              <w:spacing w:after="0"/>
              <w:ind w:left="135"/>
            </w:pPr>
          </w:p>
        </w:tc>
        <w:tc>
          <w:tcPr>
            <w:tcW w:w="1867" w:type="dxa"/>
            <w:vMerge w:val="restart"/>
            <w:tcMar>
              <w:top w:w="50" w:type="dxa"/>
              <w:left w:w="100" w:type="dxa"/>
            </w:tcMar>
            <w:vAlign w:val="center"/>
          </w:tcPr>
          <w:p w:rsidR="00BA621C" w:rsidRDefault="00B022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621C" w:rsidRDefault="00BA621C">
            <w:pPr>
              <w:spacing w:after="0"/>
              <w:ind w:left="135"/>
            </w:pPr>
          </w:p>
        </w:tc>
      </w:tr>
      <w:tr w:rsidR="00BA621C">
        <w:trPr>
          <w:trHeight w:val="144"/>
          <w:tblCellSpacing w:w="20" w:type="nil"/>
        </w:trPr>
        <w:tc>
          <w:tcPr>
            <w:tcW w:w="0" w:type="auto"/>
            <w:vMerge/>
            <w:tcBorders>
              <w:top w:val="nil"/>
            </w:tcBorders>
            <w:tcMar>
              <w:top w:w="50" w:type="dxa"/>
              <w:left w:w="100" w:type="dxa"/>
            </w:tcMar>
          </w:tcPr>
          <w:p w:rsidR="00BA621C" w:rsidRDefault="00BA621C"/>
        </w:tc>
        <w:tc>
          <w:tcPr>
            <w:tcW w:w="0" w:type="auto"/>
            <w:vMerge/>
            <w:tcBorders>
              <w:top w:val="nil"/>
            </w:tcBorders>
            <w:tcMar>
              <w:top w:w="50" w:type="dxa"/>
              <w:left w:w="100" w:type="dxa"/>
            </w:tcMar>
          </w:tcPr>
          <w:p w:rsidR="00BA621C" w:rsidRDefault="00BA621C"/>
        </w:tc>
        <w:tc>
          <w:tcPr>
            <w:tcW w:w="736" w:type="dxa"/>
            <w:tcMar>
              <w:top w:w="50" w:type="dxa"/>
              <w:left w:w="100" w:type="dxa"/>
            </w:tcMar>
            <w:vAlign w:val="center"/>
          </w:tcPr>
          <w:p w:rsidR="00BA621C" w:rsidRDefault="00B0229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621C" w:rsidRDefault="00BA621C">
            <w:pPr>
              <w:spacing w:after="0"/>
              <w:ind w:left="135"/>
            </w:pPr>
          </w:p>
        </w:tc>
        <w:tc>
          <w:tcPr>
            <w:tcW w:w="1418" w:type="dxa"/>
            <w:tcMar>
              <w:top w:w="50" w:type="dxa"/>
              <w:left w:w="100" w:type="dxa"/>
            </w:tcMar>
            <w:vAlign w:val="center"/>
          </w:tcPr>
          <w:p w:rsidR="00BA621C" w:rsidRDefault="00B0229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621C" w:rsidRDefault="00BA621C">
            <w:pPr>
              <w:spacing w:after="0"/>
              <w:ind w:left="135"/>
            </w:pPr>
          </w:p>
        </w:tc>
        <w:tc>
          <w:tcPr>
            <w:tcW w:w="1526" w:type="dxa"/>
            <w:tcMar>
              <w:top w:w="50" w:type="dxa"/>
              <w:left w:w="100" w:type="dxa"/>
            </w:tcMar>
            <w:vAlign w:val="center"/>
          </w:tcPr>
          <w:p w:rsidR="00BA621C" w:rsidRDefault="00B0229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621C" w:rsidRDefault="00BA621C">
            <w:pPr>
              <w:spacing w:after="0"/>
              <w:ind w:left="135"/>
            </w:pPr>
          </w:p>
        </w:tc>
        <w:tc>
          <w:tcPr>
            <w:tcW w:w="0" w:type="auto"/>
            <w:vMerge/>
            <w:tcBorders>
              <w:top w:val="nil"/>
            </w:tcBorders>
            <w:tcMar>
              <w:top w:w="50" w:type="dxa"/>
              <w:left w:w="100" w:type="dxa"/>
            </w:tcMar>
          </w:tcPr>
          <w:p w:rsidR="00BA621C" w:rsidRDefault="00BA621C"/>
        </w:tc>
        <w:tc>
          <w:tcPr>
            <w:tcW w:w="0" w:type="auto"/>
            <w:vMerge/>
            <w:tcBorders>
              <w:top w:val="nil"/>
            </w:tcBorders>
            <w:tcMar>
              <w:top w:w="50" w:type="dxa"/>
              <w:left w:w="100" w:type="dxa"/>
            </w:tcMar>
          </w:tcPr>
          <w:p w:rsidR="00BA621C" w:rsidRDefault="00BA621C"/>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1</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17">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2</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18">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3</w:t>
            </w:r>
          </w:p>
        </w:tc>
        <w:tc>
          <w:tcPr>
            <w:tcW w:w="4048" w:type="dxa"/>
            <w:tcMar>
              <w:top w:w="50" w:type="dxa"/>
              <w:left w:w="100" w:type="dxa"/>
            </w:tcMar>
            <w:vAlign w:val="center"/>
          </w:tcPr>
          <w:p w:rsidR="00BA621C" w:rsidRPr="0064064A" w:rsidRDefault="00B02298">
            <w:pPr>
              <w:spacing w:after="0"/>
              <w:ind w:left="135"/>
              <w:rPr>
                <w:lang w:val="ru-RU"/>
              </w:rPr>
            </w:pPr>
            <w:r w:rsidRPr="0064064A">
              <w:rPr>
                <w:rFonts w:ascii="Times New Roman" w:hAnsi="Times New Roman"/>
                <w:color w:val="000000"/>
                <w:sz w:val="24"/>
                <w:lang w:val="ru-RU"/>
              </w:rPr>
              <w:t>Как христианство пришло на Русь</w:t>
            </w:r>
          </w:p>
        </w:tc>
        <w:tc>
          <w:tcPr>
            <w:tcW w:w="736" w:type="dxa"/>
            <w:tcMar>
              <w:top w:w="50" w:type="dxa"/>
              <w:left w:w="100" w:type="dxa"/>
            </w:tcMar>
            <w:vAlign w:val="center"/>
          </w:tcPr>
          <w:p w:rsidR="00BA621C" w:rsidRDefault="00B02298">
            <w:pPr>
              <w:spacing w:after="0"/>
              <w:ind w:left="135"/>
              <w:jc w:val="center"/>
            </w:pPr>
            <w:r w:rsidRPr="006406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19">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4</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Бог</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20">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5</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Библия</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21">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6</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Ошибка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первых</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22">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7</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Вдали</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рая</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23">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8</w:t>
            </w:r>
          </w:p>
        </w:tc>
        <w:tc>
          <w:tcPr>
            <w:tcW w:w="4048" w:type="dxa"/>
            <w:tcMar>
              <w:top w:w="50" w:type="dxa"/>
              <w:left w:w="100" w:type="dxa"/>
            </w:tcMar>
            <w:vAlign w:val="center"/>
          </w:tcPr>
          <w:p w:rsidR="00BA621C" w:rsidRDefault="00B02298">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ожидании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Спасителя</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24">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9</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Десять</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заповедей</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25">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10</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Благовещение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Христово</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BA621C">
            <w:pPr>
              <w:spacing w:after="0"/>
              <w:ind w:left="135"/>
            </w:pPr>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11</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Богоявление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Искушение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пустыне</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26">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12</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Нагорная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проповедь</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27">
              <w:r w:rsidR="00B02298">
                <w:rPr>
                  <w:rFonts w:ascii="Times New Roman" w:hAnsi="Times New Roman"/>
                  <w:color w:val="0000FF"/>
                  <w:u w:val="single"/>
                </w:rPr>
                <w:t>https://clever-</w:t>
              </w:r>
              <w:r w:rsidR="00B02298">
                <w:rPr>
                  <w:rFonts w:ascii="Times New Roman" w:hAnsi="Times New Roman"/>
                  <w:color w:val="0000FF"/>
                  <w:u w:val="single"/>
                </w:rPr>
                <w:lastRenderedPageBreak/>
                <w:t>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lastRenderedPageBreak/>
              <w:t>13</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Евангельские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притчи</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28">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14</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Крест</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29">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15</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Пасха</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30">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16</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проекты</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31">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17</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Храмы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32">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18</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Икона</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33">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19</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Церковнославянский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34">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20</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Православная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молитва</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35">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21</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Церковь</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36">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22</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Причастие</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37">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23</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Покаяние</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38">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24</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Подвиг</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39">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25</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Брак</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40">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26</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Родители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дети</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41">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27</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Монашество</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42">
              <w:r w:rsidR="00B02298">
                <w:rPr>
                  <w:rFonts w:ascii="Times New Roman" w:hAnsi="Times New Roman"/>
                  <w:color w:val="0000FF"/>
                  <w:u w:val="single"/>
                </w:rPr>
                <w:t>https://clever-</w:t>
              </w:r>
              <w:r w:rsidR="00B02298">
                <w:rPr>
                  <w:rFonts w:ascii="Times New Roman" w:hAnsi="Times New Roman"/>
                  <w:color w:val="0000FF"/>
                  <w:u w:val="single"/>
                </w:rPr>
                <w:lastRenderedPageBreak/>
                <w:t>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lastRenderedPageBreak/>
              <w:t>28</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Труд</w:t>
            </w:r>
            <w:proofErr w:type="spellEnd"/>
            <w:r>
              <w:rPr>
                <w:rFonts w:ascii="Times New Roman" w:hAnsi="Times New Roman"/>
                <w:color w:val="000000"/>
                <w:sz w:val="24"/>
              </w:rPr>
              <w:t xml:space="preserve"> и </w:t>
            </w:r>
            <w:proofErr w:type="spellStart"/>
            <w:r>
              <w:rPr>
                <w:rFonts w:ascii="Times New Roman" w:hAnsi="Times New Roman"/>
                <w:color w:val="000000"/>
                <w:sz w:val="24"/>
              </w:rPr>
              <w:t>творчество</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43">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29</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 </w:t>
            </w:r>
            <w:proofErr w:type="spellStart"/>
            <w:r>
              <w:rPr>
                <w:rFonts w:ascii="Times New Roman" w:hAnsi="Times New Roman"/>
                <w:color w:val="000000"/>
                <w:sz w:val="24"/>
              </w:rPr>
              <w:t>вершина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добродетелей</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44">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30</w:t>
            </w:r>
          </w:p>
        </w:tc>
        <w:tc>
          <w:tcPr>
            <w:tcW w:w="4048" w:type="dxa"/>
            <w:tcMar>
              <w:top w:w="50" w:type="dxa"/>
              <w:left w:w="100" w:type="dxa"/>
            </w:tcMar>
            <w:vAlign w:val="center"/>
          </w:tcPr>
          <w:p w:rsidR="00BA621C" w:rsidRPr="0064064A" w:rsidRDefault="00B02298">
            <w:pPr>
              <w:spacing w:after="0"/>
              <w:ind w:left="135"/>
              <w:rPr>
                <w:lang w:val="ru-RU"/>
              </w:rPr>
            </w:pPr>
            <w:r w:rsidRPr="0064064A">
              <w:rPr>
                <w:rFonts w:ascii="Times New Roman" w:hAnsi="Times New Roman"/>
                <w:color w:val="000000"/>
                <w:sz w:val="24"/>
                <w:lang w:val="ru-RU"/>
              </w:rPr>
              <w:t>Суд Божий и суд человеческий</w:t>
            </w:r>
          </w:p>
        </w:tc>
        <w:tc>
          <w:tcPr>
            <w:tcW w:w="736" w:type="dxa"/>
            <w:tcMar>
              <w:top w:w="50" w:type="dxa"/>
              <w:left w:w="100" w:type="dxa"/>
            </w:tcMar>
            <w:vAlign w:val="center"/>
          </w:tcPr>
          <w:p w:rsidR="00BA621C" w:rsidRDefault="00B02298">
            <w:pPr>
              <w:spacing w:after="0"/>
              <w:ind w:left="135"/>
              <w:jc w:val="center"/>
            </w:pPr>
            <w:r w:rsidRPr="006406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45">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31</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Отечество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небесное</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46">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32</w:t>
            </w:r>
          </w:p>
        </w:tc>
        <w:tc>
          <w:tcPr>
            <w:tcW w:w="4048" w:type="dxa"/>
            <w:tcMar>
              <w:top w:w="50" w:type="dxa"/>
              <w:left w:w="100" w:type="dxa"/>
            </w:tcMar>
            <w:vAlign w:val="center"/>
          </w:tcPr>
          <w:p w:rsidR="00BA621C" w:rsidRPr="0064064A" w:rsidRDefault="00B02298">
            <w:pPr>
              <w:spacing w:after="0"/>
              <w:ind w:left="135"/>
              <w:rPr>
                <w:lang w:val="ru-RU"/>
              </w:rPr>
            </w:pPr>
            <w:r w:rsidRPr="0064064A">
              <w:rPr>
                <w:rFonts w:ascii="Times New Roman" w:hAnsi="Times New Roman"/>
                <w:color w:val="000000"/>
                <w:sz w:val="24"/>
                <w:lang w:val="ru-RU"/>
              </w:rPr>
              <w:t xml:space="preserve">Патриотизм многонационального и </w:t>
            </w:r>
            <w:proofErr w:type="spellStart"/>
            <w:r w:rsidRPr="0064064A">
              <w:rPr>
                <w:rFonts w:ascii="Times New Roman" w:hAnsi="Times New Roman"/>
                <w:color w:val="000000"/>
                <w:sz w:val="24"/>
                <w:lang w:val="ru-RU"/>
              </w:rPr>
              <w:t>многоконфессионального</w:t>
            </w:r>
            <w:proofErr w:type="spellEnd"/>
            <w:r w:rsidRPr="0064064A">
              <w:rPr>
                <w:rFonts w:ascii="Times New Roman" w:hAnsi="Times New Roman"/>
                <w:color w:val="000000"/>
                <w:sz w:val="24"/>
                <w:lang w:val="ru-RU"/>
              </w:rPr>
              <w:t xml:space="preserve"> народа России</w:t>
            </w:r>
          </w:p>
        </w:tc>
        <w:tc>
          <w:tcPr>
            <w:tcW w:w="736" w:type="dxa"/>
            <w:tcMar>
              <w:top w:w="50" w:type="dxa"/>
              <w:left w:w="100" w:type="dxa"/>
            </w:tcMar>
            <w:vAlign w:val="center"/>
          </w:tcPr>
          <w:p w:rsidR="00BA621C" w:rsidRDefault="00B02298">
            <w:pPr>
              <w:spacing w:after="0"/>
              <w:ind w:left="135"/>
              <w:jc w:val="center"/>
            </w:pPr>
            <w:r w:rsidRPr="006406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47">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33</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Урок-игра</w:t>
            </w:r>
            <w:proofErr w:type="spellEnd"/>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48">
              <w:r w:rsidR="00B02298">
                <w:rPr>
                  <w:rFonts w:ascii="Times New Roman" w:hAnsi="Times New Roman"/>
                  <w:color w:val="0000FF"/>
                  <w:u w:val="single"/>
                </w:rPr>
                <w:t>https://clever-lab.pro/local/pages/?id=5</w:t>
              </w:r>
            </w:hyperlink>
          </w:p>
        </w:tc>
      </w:tr>
      <w:tr w:rsidR="00BA621C">
        <w:trPr>
          <w:trHeight w:val="144"/>
          <w:tblCellSpacing w:w="20" w:type="nil"/>
        </w:trPr>
        <w:tc>
          <w:tcPr>
            <w:tcW w:w="323" w:type="dxa"/>
            <w:tcMar>
              <w:top w:w="50" w:type="dxa"/>
              <w:left w:w="100" w:type="dxa"/>
            </w:tcMar>
            <w:vAlign w:val="center"/>
          </w:tcPr>
          <w:p w:rsidR="00BA621C" w:rsidRDefault="00B02298">
            <w:pPr>
              <w:spacing w:after="0"/>
            </w:pPr>
            <w:r>
              <w:rPr>
                <w:rFonts w:ascii="Times New Roman" w:hAnsi="Times New Roman"/>
                <w:color w:val="000000"/>
                <w:sz w:val="24"/>
              </w:rPr>
              <w:t>34</w:t>
            </w:r>
          </w:p>
        </w:tc>
        <w:tc>
          <w:tcPr>
            <w:tcW w:w="4048" w:type="dxa"/>
            <w:tcMar>
              <w:top w:w="50" w:type="dxa"/>
              <w:left w:w="100" w:type="dxa"/>
            </w:tcMar>
            <w:vAlign w:val="center"/>
          </w:tcPr>
          <w:p w:rsidR="00BA621C" w:rsidRDefault="00B02298">
            <w:pPr>
              <w:spacing w:after="0"/>
              <w:ind w:left="135"/>
            </w:pPr>
            <w:proofErr w:type="spellStart"/>
            <w:r>
              <w:rPr>
                <w:rFonts w:ascii="Times New Roman" w:hAnsi="Times New Roman"/>
                <w:color w:val="000000"/>
                <w:sz w:val="24"/>
              </w:rPr>
              <w:t>Резервный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опрос</w:t>
            </w:r>
            <w:proofErr w:type="spellEnd"/>
            <w:r>
              <w:rPr>
                <w:rFonts w:ascii="Times New Roman" w:hAnsi="Times New Roman"/>
                <w:color w:val="000000"/>
                <w:sz w:val="24"/>
              </w:rPr>
              <w:t>.</w:t>
            </w:r>
          </w:p>
        </w:tc>
        <w:tc>
          <w:tcPr>
            <w:tcW w:w="73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A621C" w:rsidRDefault="00BA621C">
            <w:pPr>
              <w:spacing w:after="0"/>
              <w:ind w:left="135"/>
              <w:jc w:val="center"/>
            </w:pPr>
          </w:p>
        </w:tc>
        <w:tc>
          <w:tcPr>
            <w:tcW w:w="1526" w:type="dxa"/>
            <w:tcMar>
              <w:top w:w="50" w:type="dxa"/>
              <w:left w:w="100" w:type="dxa"/>
            </w:tcMar>
            <w:vAlign w:val="center"/>
          </w:tcPr>
          <w:p w:rsidR="00BA621C" w:rsidRDefault="00BA621C">
            <w:pPr>
              <w:spacing w:after="0"/>
              <w:ind w:left="135"/>
              <w:jc w:val="center"/>
            </w:pPr>
          </w:p>
        </w:tc>
        <w:tc>
          <w:tcPr>
            <w:tcW w:w="1067" w:type="dxa"/>
            <w:tcMar>
              <w:top w:w="50" w:type="dxa"/>
              <w:left w:w="100" w:type="dxa"/>
            </w:tcMar>
            <w:vAlign w:val="center"/>
          </w:tcPr>
          <w:p w:rsidR="00BA621C" w:rsidRDefault="00BA621C">
            <w:pPr>
              <w:spacing w:after="0"/>
              <w:ind w:left="135"/>
            </w:pPr>
          </w:p>
        </w:tc>
        <w:tc>
          <w:tcPr>
            <w:tcW w:w="1867" w:type="dxa"/>
            <w:tcMar>
              <w:top w:w="50" w:type="dxa"/>
              <w:left w:w="100" w:type="dxa"/>
            </w:tcMar>
            <w:vAlign w:val="center"/>
          </w:tcPr>
          <w:p w:rsidR="00BA621C" w:rsidRDefault="00A40B55">
            <w:pPr>
              <w:spacing w:after="0"/>
              <w:ind w:left="135"/>
            </w:pPr>
            <w:hyperlink r:id="rId49">
              <w:r w:rsidR="00B02298">
                <w:rPr>
                  <w:rFonts w:ascii="Times New Roman" w:hAnsi="Times New Roman"/>
                  <w:color w:val="0000FF"/>
                  <w:u w:val="single"/>
                </w:rPr>
                <w:t>https://clever-lab.pro/local/pages/?id=5</w:t>
              </w:r>
            </w:hyperlink>
          </w:p>
        </w:tc>
      </w:tr>
      <w:tr w:rsidR="00BA621C">
        <w:trPr>
          <w:trHeight w:val="144"/>
          <w:tblCellSpacing w:w="20" w:type="nil"/>
        </w:trPr>
        <w:tc>
          <w:tcPr>
            <w:tcW w:w="0" w:type="auto"/>
            <w:gridSpan w:val="2"/>
            <w:tcMar>
              <w:top w:w="50" w:type="dxa"/>
              <w:left w:w="100" w:type="dxa"/>
            </w:tcMar>
            <w:vAlign w:val="center"/>
          </w:tcPr>
          <w:p w:rsidR="00BA621C" w:rsidRPr="0064064A" w:rsidRDefault="00B02298">
            <w:pPr>
              <w:spacing w:after="0"/>
              <w:ind w:left="135"/>
              <w:rPr>
                <w:lang w:val="ru-RU"/>
              </w:rPr>
            </w:pPr>
            <w:r w:rsidRPr="0064064A">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BA621C" w:rsidRDefault="00B02298">
            <w:pPr>
              <w:spacing w:after="0"/>
              <w:ind w:left="135"/>
              <w:jc w:val="center"/>
            </w:pPr>
            <w:r w:rsidRPr="0064064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8"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BA621C" w:rsidRDefault="00B022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621C" w:rsidRDefault="00BA621C"/>
        </w:tc>
      </w:tr>
    </w:tbl>
    <w:p w:rsidR="00BA621C" w:rsidRDefault="00BA621C">
      <w:pPr>
        <w:sectPr w:rsidR="00BA621C">
          <w:pgSz w:w="16383" w:h="11906" w:orient="landscape"/>
          <w:pgMar w:top="1134" w:right="850" w:bottom="1134" w:left="1701" w:header="720" w:footer="720" w:gutter="0"/>
          <w:cols w:space="720"/>
        </w:sectPr>
      </w:pPr>
    </w:p>
    <w:p w:rsidR="00BA621C" w:rsidRDefault="00BA621C">
      <w:pPr>
        <w:sectPr w:rsidR="00BA621C">
          <w:pgSz w:w="16383" w:h="11906" w:orient="landscape"/>
          <w:pgMar w:top="1134" w:right="850" w:bottom="1134" w:left="1701" w:header="720" w:footer="720" w:gutter="0"/>
          <w:cols w:space="720"/>
        </w:sectPr>
      </w:pPr>
    </w:p>
    <w:p w:rsidR="00BA621C" w:rsidRDefault="00B02298">
      <w:pPr>
        <w:spacing w:after="0"/>
        <w:ind w:left="120"/>
      </w:pPr>
      <w:bookmarkStart w:id="6" w:name="block-73107699"/>
      <w:bookmarkEnd w:id="5"/>
      <w:r>
        <w:rPr>
          <w:rFonts w:ascii="Times New Roman" w:hAnsi="Times New Roman"/>
          <w:b/>
          <w:color w:val="000000"/>
          <w:sz w:val="28"/>
        </w:rPr>
        <w:lastRenderedPageBreak/>
        <w:t>УЧЕБНО-МЕТОДИЧЕСКОЕ ОБЕСПЕЧЕНИЕ ОБРАЗОВАТЕЛЬНОГО ПРОЦЕССА</w:t>
      </w:r>
    </w:p>
    <w:p w:rsidR="00BA621C" w:rsidRDefault="00B02298">
      <w:pPr>
        <w:spacing w:after="0" w:line="480" w:lineRule="auto"/>
        <w:ind w:left="120"/>
      </w:pPr>
      <w:r>
        <w:rPr>
          <w:rFonts w:ascii="Times New Roman" w:hAnsi="Times New Roman"/>
          <w:b/>
          <w:color w:val="000000"/>
          <w:sz w:val="28"/>
        </w:rPr>
        <w:t>ОБЯЗАТЕЛЬНЫЕ УЧЕБНЫЕ МАТЕРИАЛЫ ДЛЯ УЧЕНИКА</w:t>
      </w:r>
    </w:p>
    <w:p w:rsidR="00BA621C" w:rsidRPr="0064064A" w:rsidRDefault="00B02298">
      <w:pPr>
        <w:spacing w:after="0" w:line="480" w:lineRule="auto"/>
        <w:ind w:left="120"/>
        <w:rPr>
          <w:lang w:val="ru-RU"/>
        </w:rPr>
      </w:pPr>
      <w:bookmarkStart w:id="7" w:name="f6b27581-fca6-45df-a2b1-2138b4a1b0bc"/>
      <w:r w:rsidRPr="0064064A">
        <w:rPr>
          <w:rFonts w:ascii="Times New Roman" w:hAnsi="Times New Roman"/>
          <w:color w:val="000000"/>
          <w:sz w:val="28"/>
          <w:lang w:val="ru-RU"/>
        </w:rPr>
        <w:t xml:space="preserve">• Основы религиозных культур и светской этики. Основы православной культуры. 4 класс: учебник: в 2 частях; 1-ое издание Васильева О.Ю., </w:t>
      </w:r>
      <w:proofErr w:type="spellStart"/>
      <w:r w:rsidRPr="0064064A">
        <w:rPr>
          <w:rFonts w:ascii="Times New Roman" w:hAnsi="Times New Roman"/>
          <w:color w:val="000000"/>
          <w:sz w:val="28"/>
          <w:lang w:val="ru-RU"/>
        </w:rPr>
        <w:t>Кульберг</w:t>
      </w:r>
      <w:proofErr w:type="spellEnd"/>
      <w:r w:rsidRPr="0064064A">
        <w:rPr>
          <w:rFonts w:ascii="Times New Roman" w:hAnsi="Times New Roman"/>
          <w:color w:val="000000"/>
          <w:sz w:val="28"/>
          <w:lang w:val="ru-RU"/>
        </w:rPr>
        <w:t xml:space="preserve"> А.С., </w:t>
      </w:r>
      <w:proofErr w:type="spellStart"/>
      <w:r w:rsidRPr="0064064A">
        <w:rPr>
          <w:rFonts w:ascii="Times New Roman" w:hAnsi="Times New Roman"/>
          <w:color w:val="000000"/>
          <w:sz w:val="28"/>
          <w:lang w:val="ru-RU"/>
        </w:rPr>
        <w:t>Корытко</w:t>
      </w:r>
      <w:proofErr w:type="spellEnd"/>
      <w:r w:rsidRPr="0064064A">
        <w:rPr>
          <w:rFonts w:ascii="Times New Roman" w:hAnsi="Times New Roman"/>
          <w:color w:val="000000"/>
          <w:sz w:val="28"/>
          <w:lang w:val="ru-RU"/>
        </w:rPr>
        <w:t xml:space="preserve"> О.В. и др.; под научной редакцией Васильевой О.Ю. Акционерное общество «Издательство «Просвещение»</w:t>
      </w:r>
      <w:bookmarkEnd w:id="7"/>
    </w:p>
    <w:p w:rsidR="00BA621C" w:rsidRPr="0064064A" w:rsidRDefault="00BA621C">
      <w:pPr>
        <w:spacing w:after="0" w:line="480" w:lineRule="auto"/>
        <w:ind w:left="120"/>
        <w:rPr>
          <w:lang w:val="ru-RU"/>
        </w:rPr>
      </w:pPr>
    </w:p>
    <w:p w:rsidR="00BA621C" w:rsidRPr="0064064A" w:rsidRDefault="00BA621C">
      <w:pPr>
        <w:spacing w:after="0"/>
        <w:ind w:left="120"/>
        <w:rPr>
          <w:lang w:val="ru-RU"/>
        </w:rPr>
      </w:pPr>
    </w:p>
    <w:p w:rsidR="00BA621C" w:rsidRPr="0064064A" w:rsidRDefault="00B02298">
      <w:pPr>
        <w:spacing w:after="0" w:line="480" w:lineRule="auto"/>
        <w:ind w:left="120"/>
        <w:rPr>
          <w:lang w:val="ru-RU"/>
        </w:rPr>
      </w:pPr>
      <w:r w:rsidRPr="0064064A">
        <w:rPr>
          <w:rFonts w:ascii="Times New Roman" w:hAnsi="Times New Roman"/>
          <w:b/>
          <w:color w:val="000000"/>
          <w:sz w:val="28"/>
          <w:lang w:val="ru-RU"/>
        </w:rPr>
        <w:t>МЕТОДИЧЕСКИЕ МАТЕРИАЛЫ ДЛЯ УЧИТЕЛЯ</w:t>
      </w:r>
    </w:p>
    <w:p w:rsidR="00BA621C" w:rsidRPr="0064064A" w:rsidRDefault="00B02298">
      <w:pPr>
        <w:spacing w:after="0" w:line="480" w:lineRule="auto"/>
        <w:ind w:left="120"/>
        <w:rPr>
          <w:lang w:val="ru-RU"/>
        </w:rPr>
      </w:pPr>
      <w:bookmarkStart w:id="8" w:name="542409a4-46a4-4f69-8094-40d6a7dde625"/>
      <w:r w:rsidRPr="0064064A">
        <w:rPr>
          <w:rFonts w:ascii="Times New Roman" w:hAnsi="Times New Roman"/>
          <w:color w:val="000000"/>
          <w:sz w:val="28"/>
          <w:lang w:val="ru-RU"/>
        </w:rPr>
        <w:t>Методическое пособие для учителя к учебнику под научной редакцией О. Ю. Васильевой «Основы религиозных культур и светской этики. Основы православной культуры. 4 класс. В двух частях».</w:t>
      </w:r>
      <w:bookmarkEnd w:id="8"/>
    </w:p>
    <w:p w:rsidR="00BA621C" w:rsidRPr="0064064A" w:rsidRDefault="00BA621C">
      <w:pPr>
        <w:spacing w:after="0"/>
        <w:ind w:left="120"/>
        <w:rPr>
          <w:lang w:val="ru-RU"/>
        </w:rPr>
      </w:pPr>
    </w:p>
    <w:p w:rsidR="00BA621C" w:rsidRPr="0064064A" w:rsidRDefault="00B02298">
      <w:pPr>
        <w:spacing w:after="0" w:line="480" w:lineRule="auto"/>
        <w:ind w:left="120"/>
        <w:rPr>
          <w:lang w:val="ru-RU"/>
        </w:rPr>
      </w:pPr>
      <w:r w:rsidRPr="0064064A">
        <w:rPr>
          <w:rFonts w:ascii="Times New Roman" w:hAnsi="Times New Roman"/>
          <w:b/>
          <w:color w:val="000000"/>
          <w:sz w:val="28"/>
          <w:lang w:val="ru-RU"/>
        </w:rPr>
        <w:t>ЦИФРОВЫЕ ОБРАЗОВАТЕЛЬНЫЕ РЕСУРСЫ И РЕСУРСЫ СЕТИ ИНТЕРНЕТ</w:t>
      </w:r>
    </w:p>
    <w:p w:rsidR="00BA621C" w:rsidRPr="0064064A" w:rsidRDefault="00B02298">
      <w:pPr>
        <w:spacing w:after="0" w:line="480" w:lineRule="auto"/>
        <w:ind w:left="120"/>
        <w:rPr>
          <w:lang w:val="ru-RU"/>
        </w:rPr>
      </w:pPr>
      <w:bookmarkStart w:id="9" w:name="dee01ba2-a237-41f5-8cee-38f8e9e11c73"/>
      <w:r>
        <w:rPr>
          <w:rFonts w:ascii="Times New Roman" w:hAnsi="Times New Roman"/>
          <w:color w:val="000000"/>
          <w:sz w:val="28"/>
        </w:rPr>
        <w:t>https</w:t>
      </w:r>
      <w:r w:rsidRPr="0064064A">
        <w:rPr>
          <w:rFonts w:ascii="Times New Roman" w:hAnsi="Times New Roman"/>
          <w:color w:val="000000"/>
          <w:sz w:val="28"/>
          <w:lang w:val="ru-RU"/>
        </w:rPr>
        <w:t>://</w:t>
      </w:r>
      <w:r>
        <w:rPr>
          <w:rFonts w:ascii="Times New Roman" w:hAnsi="Times New Roman"/>
          <w:color w:val="000000"/>
          <w:sz w:val="28"/>
        </w:rPr>
        <w:t>clever</w:t>
      </w:r>
      <w:r w:rsidRPr="0064064A">
        <w:rPr>
          <w:rFonts w:ascii="Times New Roman" w:hAnsi="Times New Roman"/>
          <w:color w:val="000000"/>
          <w:sz w:val="28"/>
          <w:lang w:val="ru-RU"/>
        </w:rPr>
        <w:t>-</w:t>
      </w:r>
      <w:r>
        <w:rPr>
          <w:rFonts w:ascii="Times New Roman" w:hAnsi="Times New Roman"/>
          <w:color w:val="000000"/>
          <w:sz w:val="28"/>
        </w:rPr>
        <w:t>lab</w:t>
      </w:r>
      <w:r w:rsidRPr="0064064A">
        <w:rPr>
          <w:rFonts w:ascii="Times New Roman" w:hAnsi="Times New Roman"/>
          <w:color w:val="000000"/>
          <w:sz w:val="28"/>
          <w:lang w:val="ru-RU"/>
        </w:rPr>
        <w:t>.</w:t>
      </w:r>
      <w:r>
        <w:rPr>
          <w:rFonts w:ascii="Times New Roman" w:hAnsi="Times New Roman"/>
          <w:color w:val="000000"/>
          <w:sz w:val="28"/>
        </w:rPr>
        <w:t>pro</w:t>
      </w:r>
      <w:r w:rsidRPr="0064064A">
        <w:rPr>
          <w:rFonts w:ascii="Times New Roman" w:hAnsi="Times New Roman"/>
          <w:color w:val="000000"/>
          <w:sz w:val="28"/>
          <w:lang w:val="ru-RU"/>
        </w:rPr>
        <w:t>/</w:t>
      </w:r>
      <w:r>
        <w:rPr>
          <w:rFonts w:ascii="Times New Roman" w:hAnsi="Times New Roman"/>
          <w:color w:val="000000"/>
          <w:sz w:val="28"/>
        </w:rPr>
        <w:t>local</w:t>
      </w:r>
      <w:r w:rsidRPr="0064064A">
        <w:rPr>
          <w:rFonts w:ascii="Times New Roman" w:hAnsi="Times New Roman"/>
          <w:color w:val="000000"/>
          <w:sz w:val="28"/>
          <w:lang w:val="ru-RU"/>
        </w:rPr>
        <w:t>/</w:t>
      </w:r>
      <w:r>
        <w:rPr>
          <w:rFonts w:ascii="Times New Roman" w:hAnsi="Times New Roman"/>
          <w:color w:val="000000"/>
          <w:sz w:val="28"/>
        </w:rPr>
        <w:t>pages</w:t>
      </w:r>
      <w:r w:rsidRPr="0064064A">
        <w:rPr>
          <w:rFonts w:ascii="Times New Roman" w:hAnsi="Times New Roman"/>
          <w:color w:val="000000"/>
          <w:sz w:val="28"/>
          <w:lang w:val="ru-RU"/>
        </w:rPr>
        <w:t>/?</w:t>
      </w:r>
      <w:r>
        <w:rPr>
          <w:rFonts w:ascii="Times New Roman" w:hAnsi="Times New Roman"/>
          <w:color w:val="000000"/>
          <w:sz w:val="28"/>
        </w:rPr>
        <w:t>id</w:t>
      </w:r>
      <w:r w:rsidRPr="0064064A">
        <w:rPr>
          <w:rFonts w:ascii="Times New Roman" w:hAnsi="Times New Roman"/>
          <w:color w:val="000000"/>
          <w:sz w:val="28"/>
          <w:lang w:val="ru-RU"/>
        </w:rPr>
        <w:t>=5</w:t>
      </w:r>
      <w:bookmarkEnd w:id="9"/>
    </w:p>
    <w:p w:rsidR="00BA621C" w:rsidRPr="0064064A" w:rsidRDefault="00BA621C">
      <w:pPr>
        <w:rPr>
          <w:lang w:val="ru-RU"/>
        </w:rPr>
        <w:sectPr w:rsidR="00BA621C" w:rsidRPr="0064064A">
          <w:pgSz w:w="11906" w:h="16383"/>
          <w:pgMar w:top="1134" w:right="850" w:bottom="1134" w:left="1701" w:header="720" w:footer="720" w:gutter="0"/>
          <w:cols w:space="720"/>
        </w:sectPr>
      </w:pPr>
    </w:p>
    <w:bookmarkEnd w:id="6"/>
    <w:p w:rsidR="00B02298" w:rsidRPr="0064064A" w:rsidRDefault="00B02298">
      <w:pPr>
        <w:rPr>
          <w:lang w:val="ru-RU"/>
        </w:rPr>
      </w:pPr>
    </w:p>
    <w:sectPr w:rsidR="00B02298" w:rsidRPr="0064064A" w:rsidSect="00BA621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A540E"/>
    <w:multiLevelType w:val="multilevel"/>
    <w:tmpl w:val="BF6C201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9A7533"/>
    <w:multiLevelType w:val="multilevel"/>
    <w:tmpl w:val="C9AEB50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A50AA8"/>
    <w:multiLevelType w:val="multilevel"/>
    <w:tmpl w:val="01CE929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D36AF3"/>
    <w:multiLevelType w:val="multilevel"/>
    <w:tmpl w:val="69E619A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0F4126"/>
    <w:multiLevelType w:val="multilevel"/>
    <w:tmpl w:val="2830182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FD6B8D"/>
    <w:multiLevelType w:val="multilevel"/>
    <w:tmpl w:val="84484FF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C612B0"/>
    <w:multiLevelType w:val="multilevel"/>
    <w:tmpl w:val="454869A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706011"/>
    <w:multiLevelType w:val="multilevel"/>
    <w:tmpl w:val="627802A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BC7691"/>
    <w:multiLevelType w:val="multilevel"/>
    <w:tmpl w:val="DD5233A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E512BD"/>
    <w:multiLevelType w:val="multilevel"/>
    <w:tmpl w:val="454A8CD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A3762AF"/>
    <w:multiLevelType w:val="multilevel"/>
    <w:tmpl w:val="56E28B8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3A28AD"/>
    <w:multiLevelType w:val="multilevel"/>
    <w:tmpl w:val="902C83A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2450CA"/>
    <w:multiLevelType w:val="multilevel"/>
    <w:tmpl w:val="11843A5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0"/>
  </w:num>
  <w:num w:numId="3">
    <w:abstractNumId w:val="6"/>
  </w:num>
  <w:num w:numId="4">
    <w:abstractNumId w:val="8"/>
  </w:num>
  <w:num w:numId="5">
    <w:abstractNumId w:val="1"/>
  </w:num>
  <w:num w:numId="6">
    <w:abstractNumId w:val="9"/>
  </w:num>
  <w:num w:numId="7">
    <w:abstractNumId w:val="12"/>
  </w:num>
  <w:num w:numId="8">
    <w:abstractNumId w:val="0"/>
  </w:num>
  <w:num w:numId="9">
    <w:abstractNumId w:val="2"/>
  </w:num>
  <w:num w:numId="10">
    <w:abstractNumId w:val="5"/>
  </w:num>
  <w:num w:numId="11">
    <w:abstractNumId w:val="4"/>
  </w:num>
  <w:num w:numId="12">
    <w:abstractNumId w:val="7"/>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621C"/>
    <w:rsid w:val="00205B85"/>
    <w:rsid w:val="0064064A"/>
    <w:rsid w:val="00A40B55"/>
    <w:rsid w:val="00B02298"/>
    <w:rsid w:val="00BA6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A621C"/>
    <w:rPr>
      <w:color w:val="0000FF" w:themeColor="hyperlink"/>
      <w:u w:val="single"/>
    </w:rPr>
  </w:style>
  <w:style w:type="table" w:styleId="ac">
    <w:name w:val="Table Grid"/>
    <w:basedOn w:val="a1"/>
    <w:uiPriority w:val="59"/>
    <w:rsid w:val="00BA62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05B8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05B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ver-lab.pro/local/pages/?id=5" TargetMode="External"/><Relationship Id="rId18" Type="http://schemas.openxmlformats.org/officeDocument/2006/relationships/hyperlink" Target="https://clever-lab.pro/local/pages/?id=5" TargetMode="External"/><Relationship Id="rId26" Type="http://schemas.openxmlformats.org/officeDocument/2006/relationships/hyperlink" Target="https://clever-lab.pro/local/pages/?id=5" TargetMode="External"/><Relationship Id="rId39" Type="http://schemas.openxmlformats.org/officeDocument/2006/relationships/hyperlink" Target="https://clever-lab.pro/local/pages/?id=5" TargetMode="External"/><Relationship Id="rId3" Type="http://schemas.openxmlformats.org/officeDocument/2006/relationships/settings" Target="settings.xml"/><Relationship Id="rId21" Type="http://schemas.openxmlformats.org/officeDocument/2006/relationships/hyperlink" Target="https://clever-lab.pro/local/pages/?id=5" TargetMode="External"/><Relationship Id="rId34" Type="http://schemas.openxmlformats.org/officeDocument/2006/relationships/hyperlink" Target="https://clever-lab.pro/local/pages/?id=5" TargetMode="External"/><Relationship Id="rId42" Type="http://schemas.openxmlformats.org/officeDocument/2006/relationships/hyperlink" Target="https://clever-lab.pro/local/pages/?id=5" TargetMode="External"/><Relationship Id="rId47" Type="http://schemas.openxmlformats.org/officeDocument/2006/relationships/hyperlink" Target="https://clever-lab.pro/local/pages/?id=5" TargetMode="External"/><Relationship Id="rId50" Type="http://schemas.openxmlformats.org/officeDocument/2006/relationships/fontTable" Target="fontTable.xml"/><Relationship Id="rId7" Type="http://schemas.openxmlformats.org/officeDocument/2006/relationships/hyperlink" Target="https://clever-lab.pro/local/pages/?id=5" TargetMode="External"/><Relationship Id="rId12" Type="http://schemas.openxmlformats.org/officeDocument/2006/relationships/hyperlink" Target="https://clever-lab.pro/local/pages/?id=5" TargetMode="External"/><Relationship Id="rId17" Type="http://schemas.openxmlformats.org/officeDocument/2006/relationships/hyperlink" Target="https://clever-lab.pro/local/pages/?id=5" TargetMode="External"/><Relationship Id="rId25" Type="http://schemas.openxmlformats.org/officeDocument/2006/relationships/hyperlink" Target="https://clever-lab.pro/local/pages/?id=5" TargetMode="External"/><Relationship Id="rId33" Type="http://schemas.openxmlformats.org/officeDocument/2006/relationships/hyperlink" Target="https://clever-lab.pro/local/pages/?id=5" TargetMode="External"/><Relationship Id="rId38" Type="http://schemas.openxmlformats.org/officeDocument/2006/relationships/hyperlink" Target="https://clever-lab.pro/local/pages/?id=5" TargetMode="External"/><Relationship Id="rId46" Type="http://schemas.openxmlformats.org/officeDocument/2006/relationships/hyperlink" Target="https://clever-lab.pro/local/pages/?id=5" TargetMode="External"/><Relationship Id="rId2" Type="http://schemas.openxmlformats.org/officeDocument/2006/relationships/styles" Target="styles.xml"/><Relationship Id="rId16" Type="http://schemas.openxmlformats.org/officeDocument/2006/relationships/hyperlink" Target="https://clever-lab.pro/local/pages/?id=5" TargetMode="External"/><Relationship Id="rId20" Type="http://schemas.openxmlformats.org/officeDocument/2006/relationships/hyperlink" Target="https://clever-lab.pro/local/pages/?id=5" TargetMode="External"/><Relationship Id="rId29" Type="http://schemas.openxmlformats.org/officeDocument/2006/relationships/hyperlink" Target="https://clever-lab.pro/local/pages/?id=5" TargetMode="External"/><Relationship Id="rId41" Type="http://schemas.openxmlformats.org/officeDocument/2006/relationships/hyperlink" Target="https://clever-lab.pro/local/pages/?id=5" TargetMode="External"/><Relationship Id="rId1" Type="http://schemas.openxmlformats.org/officeDocument/2006/relationships/numbering" Target="numbering.xml"/><Relationship Id="rId6" Type="http://schemas.openxmlformats.org/officeDocument/2006/relationships/hyperlink" Target="https://clever-lab.pro/local/pages/?id=5" TargetMode="External"/><Relationship Id="rId11" Type="http://schemas.openxmlformats.org/officeDocument/2006/relationships/hyperlink" Target="https://clever-lab.pro/local/pages/?id=5" TargetMode="External"/><Relationship Id="rId24" Type="http://schemas.openxmlformats.org/officeDocument/2006/relationships/hyperlink" Target="https://clever-lab.pro/local/pages/?id=5" TargetMode="External"/><Relationship Id="rId32" Type="http://schemas.openxmlformats.org/officeDocument/2006/relationships/hyperlink" Target="https://clever-lab.pro/local/pages/?id=5" TargetMode="External"/><Relationship Id="rId37" Type="http://schemas.openxmlformats.org/officeDocument/2006/relationships/hyperlink" Target="https://clever-lab.pro/local/pages/?id=5" TargetMode="External"/><Relationship Id="rId40" Type="http://schemas.openxmlformats.org/officeDocument/2006/relationships/hyperlink" Target="https://clever-lab.pro/local/pages/?id=5" TargetMode="External"/><Relationship Id="rId45" Type="http://schemas.openxmlformats.org/officeDocument/2006/relationships/hyperlink" Target="https://clever-lab.pro/local/pages/?id=5" TargetMode="External"/><Relationship Id="rId5" Type="http://schemas.openxmlformats.org/officeDocument/2006/relationships/image" Target="media/image1.jpeg"/><Relationship Id="rId15" Type="http://schemas.openxmlformats.org/officeDocument/2006/relationships/hyperlink" Target="https://clever-lab.pro/local/pages/?id=5" TargetMode="External"/><Relationship Id="rId23" Type="http://schemas.openxmlformats.org/officeDocument/2006/relationships/hyperlink" Target="https://clever-lab.pro/local/pages/?id=5" TargetMode="External"/><Relationship Id="rId28" Type="http://schemas.openxmlformats.org/officeDocument/2006/relationships/hyperlink" Target="https://clever-lab.pro/local/pages/?id=5" TargetMode="External"/><Relationship Id="rId36" Type="http://schemas.openxmlformats.org/officeDocument/2006/relationships/hyperlink" Target="https://clever-lab.pro/local/pages/?id=5" TargetMode="External"/><Relationship Id="rId49" Type="http://schemas.openxmlformats.org/officeDocument/2006/relationships/hyperlink" Target="https://clever-lab.pro/local/pages/?id=5" TargetMode="External"/><Relationship Id="rId10" Type="http://schemas.openxmlformats.org/officeDocument/2006/relationships/hyperlink" Target="https://clever-lab.pro/local/pages/?id=5" TargetMode="External"/><Relationship Id="rId19" Type="http://schemas.openxmlformats.org/officeDocument/2006/relationships/hyperlink" Target="https://clever-lab.pro/local/pages/?id=5" TargetMode="External"/><Relationship Id="rId31" Type="http://schemas.openxmlformats.org/officeDocument/2006/relationships/hyperlink" Target="https://clever-lab.pro/local/pages/?id=5" TargetMode="External"/><Relationship Id="rId44" Type="http://schemas.openxmlformats.org/officeDocument/2006/relationships/hyperlink" Target="https://clever-lab.pro/local/pages/?id=5" TargetMode="External"/><Relationship Id="rId4" Type="http://schemas.openxmlformats.org/officeDocument/2006/relationships/webSettings" Target="webSettings.xml"/><Relationship Id="rId9" Type="http://schemas.openxmlformats.org/officeDocument/2006/relationships/hyperlink" Target="https://clever-lab.pro/local/pages/?id=5" TargetMode="External"/><Relationship Id="rId14" Type="http://schemas.openxmlformats.org/officeDocument/2006/relationships/hyperlink" Target="https://clever-lab.pro/local/pages/?id=5" TargetMode="External"/><Relationship Id="rId22" Type="http://schemas.openxmlformats.org/officeDocument/2006/relationships/hyperlink" Target="https://clever-lab.pro/local/pages/?id=5" TargetMode="External"/><Relationship Id="rId27" Type="http://schemas.openxmlformats.org/officeDocument/2006/relationships/hyperlink" Target="https://clever-lab.pro/local/pages/?id=5" TargetMode="External"/><Relationship Id="rId30" Type="http://schemas.openxmlformats.org/officeDocument/2006/relationships/hyperlink" Target="https://clever-lab.pro/local/pages/?id=5" TargetMode="External"/><Relationship Id="rId35" Type="http://schemas.openxmlformats.org/officeDocument/2006/relationships/hyperlink" Target="https://clever-lab.pro/local/pages/?id=5" TargetMode="External"/><Relationship Id="rId43" Type="http://schemas.openxmlformats.org/officeDocument/2006/relationships/hyperlink" Target="https://clever-lab.pro/local/pages/?id=5" TargetMode="External"/><Relationship Id="rId48" Type="http://schemas.openxmlformats.org/officeDocument/2006/relationships/hyperlink" Target="https://clever-lab.pro/local/pages/?id=5" TargetMode="External"/><Relationship Id="rId8" Type="http://schemas.openxmlformats.org/officeDocument/2006/relationships/hyperlink" Target="https://clever-lab.pro/local/pages/?id=5"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7504</Words>
  <Characters>42779</Characters>
  <Application>Microsoft Office Word</Application>
  <DocSecurity>0</DocSecurity>
  <Lines>356</Lines>
  <Paragraphs>100</Paragraphs>
  <ScaleCrop>false</ScaleCrop>
  <Company/>
  <LinksUpToDate>false</LinksUpToDate>
  <CharactersWithSpaces>50183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2025-09-17T10:17:00Z</dcterms:created>
  <dcterms:modified xsi:type="dcterms:W3CDTF">2025-09-19T09:37:00Z</dcterms:modified>
</cp:coreProperties>
</file>