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A4A" w:rsidRP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679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679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124679">
        <w:rPr>
          <w:rFonts w:ascii="Times New Roman" w:hAnsi="Times New Roman" w:cs="Times New Roman"/>
          <w:sz w:val="24"/>
          <w:szCs w:val="24"/>
        </w:rPr>
        <w:t>Дерябинская</w:t>
      </w:r>
      <w:proofErr w:type="spellEnd"/>
      <w:r w:rsidRPr="0012467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252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124679" w:rsidTr="00124679">
        <w:tc>
          <w:tcPr>
            <w:tcW w:w="4252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679" w:rsidRP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школы:            Л.Ю.Плетнева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498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уроков 1 класса</w:t>
      </w:r>
    </w:p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1 четверть 20</w:t>
      </w:r>
      <w:r w:rsidR="009E0B2A">
        <w:rPr>
          <w:rFonts w:ascii="Times New Roman" w:hAnsi="Times New Roman" w:cs="Times New Roman"/>
          <w:sz w:val="24"/>
          <w:szCs w:val="24"/>
        </w:rPr>
        <w:t>2</w:t>
      </w:r>
      <w:r w:rsidR="00C77FA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A5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77F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7D4498" w:rsidRDefault="007D4498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447"/>
        <w:gridCol w:w="3934"/>
      </w:tblGrid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934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</w:tr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09.00 - 9.35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09.50 - 10.25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11.15</w:t>
            </w:r>
          </w:p>
        </w:tc>
        <w:tc>
          <w:tcPr>
            <w:tcW w:w="3934" w:type="dxa"/>
          </w:tcPr>
          <w:p w:rsidR="008E562C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562C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  <w:p w:rsidR="00124679" w:rsidRDefault="008E562C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467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124679" w:rsidRDefault="008E562C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4679">
              <w:rPr>
                <w:rFonts w:ascii="Times New Roman" w:hAnsi="Times New Roman" w:cs="Times New Roman"/>
                <w:sz w:val="24"/>
                <w:szCs w:val="24"/>
              </w:rPr>
              <w:t>. Русский язык</w:t>
            </w:r>
          </w:p>
          <w:p w:rsidR="00124679" w:rsidRDefault="008E562C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4679">
              <w:rPr>
                <w:rFonts w:ascii="Times New Roman" w:hAnsi="Times New Roman" w:cs="Times New Roman"/>
                <w:sz w:val="24"/>
                <w:szCs w:val="24"/>
              </w:rPr>
              <w:t>. Технология/</w:t>
            </w:r>
            <w:r w:rsidR="00DB0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6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B0FE3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</w:p>
          <w:p w:rsidR="007D4498" w:rsidRDefault="007D4498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09.00 - 9.35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09.50 - 10.25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11.15</w:t>
            </w:r>
          </w:p>
        </w:tc>
        <w:tc>
          <w:tcPr>
            <w:tcW w:w="3934" w:type="dxa"/>
          </w:tcPr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1.Литературное чтение</w:t>
            </w:r>
          </w:p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  <w:p w:rsidR="007D4498" w:rsidRDefault="007D4498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09.00 - 9.35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09.50 - 10.25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11.15</w:t>
            </w:r>
          </w:p>
        </w:tc>
        <w:tc>
          <w:tcPr>
            <w:tcW w:w="3934" w:type="dxa"/>
          </w:tcPr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1.Литературное чтение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  <w:p w:rsidR="00124679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79" w:rsidTr="00DB0FE3">
        <w:tc>
          <w:tcPr>
            <w:tcW w:w="3190" w:type="dxa"/>
          </w:tcPr>
          <w:p w:rsidR="00124679" w:rsidRDefault="007D4498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09.00 - 9.35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09.50 - 10.25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11.15</w:t>
            </w:r>
          </w:p>
        </w:tc>
        <w:tc>
          <w:tcPr>
            <w:tcW w:w="3934" w:type="dxa"/>
          </w:tcPr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1.Литературное чтение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  <w:p w:rsidR="00124679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Окружающий мир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79" w:rsidTr="00DB0FE3">
        <w:tc>
          <w:tcPr>
            <w:tcW w:w="3190" w:type="dxa"/>
          </w:tcPr>
          <w:p w:rsidR="00124679" w:rsidRDefault="007D4498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09.00 - 9.35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09.50 - 10.25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11.15</w:t>
            </w:r>
          </w:p>
        </w:tc>
        <w:tc>
          <w:tcPr>
            <w:tcW w:w="3934" w:type="dxa"/>
          </w:tcPr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  <w:p w:rsidR="00124679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4679" w:rsidRPr="00124679" w:rsidRDefault="0012467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24679" w:rsidRPr="00124679" w:rsidSect="0036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4679"/>
    <w:rsid w:val="00124679"/>
    <w:rsid w:val="002C0A59"/>
    <w:rsid w:val="00367A4A"/>
    <w:rsid w:val="00591BC0"/>
    <w:rsid w:val="007D4498"/>
    <w:rsid w:val="008E562C"/>
    <w:rsid w:val="009E0B2A"/>
    <w:rsid w:val="00C77FA5"/>
    <w:rsid w:val="00D711E7"/>
    <w:rsid w:val="00DB0FE3"/>
    <w:rsid w:val="00E9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7059"/>
  <w15:docId w15:val="{4A4433EF-4DDD-4D1C-86A4-83E08813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6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2022-09-13T08:04:00Z</cp:lastPrinted>
  <dcterms:created xsi:type="dcterms:W3CDTF">2019-09-02T15:34:00Z</dcterms:created>
  <dcterms:modified xsi:type="dcterms:W3CDTF">2023-08-22T13:30:00Z</dcterms:modified>
</cp:coreProperties>
</file>