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69" w:rsidRDefault="00474969" w:rsidP="00474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4749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Рособрнадзор</w:t>
      </w:r>
      <w:proofErr w:type="spellEnd"/>
      <w:r w:rsidRPr="004749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подготовил информационные плакаты ЕГЭ-2022 для участников экзаменов</w:t>
      </w:r>
    </w:p>
    <w:p w:rsidR="00474969" w:rsidRPr="00474969" w:rsidRDefault="00474969" w:rsidP="00474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74969" w:rsidRPr="00474969" w:rsidRDefault="00474969" w:rsidP="00474969">
      <w:pPr>
        <w:spacing w:line="240" w:lineRule="auto"/>
        <w:rPr>
          <w:rFonts w:ascii="Calibri" w:eastAsia="Times New Roman" w:hAnsi="Calibri" w:cs="Times New Roman"/>
          <w:color w:val="1A1A1A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1A1A1A"/>
          <w:sz w:val="24"/>
          <w:szCs w:val="24"/>
        </w:rPr>
        <w:drawing>
          <wp:inline distT="0" distB="0" distL="0" distR="0">
            <wp:extent cx="5726906" cy="4581525"/>
            <wp:effectExtent l="19050" t="0" r="7144" b="0"/>
            <wp:docPr id="1" name="Рисунок 1" descr="https://obrnadzor.gov.ru/wp-content/uploads/2022/03/plak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nadzor.gov.ru/wp-content/uploads/2022/03/plakat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867" cy="458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969" w:rsidRPr="00474969" w:rsidRDefault="00474969" w:rsidP="00474969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>Федеральная служба по надзору в сфере образования и науки подготовила новые информационные плакаты для участников ЕГЭ. Из них выпускники могут получить полезную информацию о порядке проведения ЕГЭ, что можно и нельзя делать на экзаменах, особенностях сдаваемых предметах, порядке подачи апелляций, нововведениях 2022 года.</w:t>
      </w:r>
    </w:p>
    <w:p w:rsidR="00474969" w:rsidRPr="00474969" w:rsidRDefault="00474969" w:rsidP="00474969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Информационные плакаты размещены на официальном </w:t>
      </w:r>
      <w:proofErr w:type="gramStart"/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>сайте</w:t>
      </w:r>
      <w:proofErr w:type="gramEnd"/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proofErr w:type="spellStart"/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>Рособрнадзора</w:t>
      </w:r>
      <w:proofErr w:type="spellEnd"/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в разделе </w:t>
      </w:r>
      <w:hyperlink r:id="rId5" w:tgtFrame="_blank" w:history="1">
        <w:r w:rsidRPr="00474969">
          <w:rPr>
            <w:rFonts w:ascii="Times New Roman" w:eastAsia="Times New Roman" w:hAnsi="Times New Roman" w:cs="Times New Roman"/>
            <w:color w:val="0C7BCE"/>
            <w:sz w:val="23"/>
          </w:rPr>
          <w:t>«Информационные материалы»</w:t>
        </w:r>
      </w:hyperlink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> и доступны для свободного скачивания.</w:t>
      </w:r>
    </w:p>
    <w:p w:rsidR="00474969" w:rsidRPr="00474969" w:rsidRDefault="00474969" w:rsidP="0047496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Для того чтобы школы могли использовать плакаты в оформлении классов, а также пунктов проведения экзаменов, и как можно большее число будущих участников могло с ними ознакомиться, </w:t>
      </w:r>
      <w:proofErr w:type="spellStart"/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>Рособрнадзор</w:t>
      </w:r>
      <w:proofErr w:type="spellEnd"/>
      <w:r w:rsidRPr="00474969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рекомендует региональным органам управления образованием разместить информационные материалы на своих официальных сайтах.</w:t>
      </w:r>
    </w:p>
    <w:p w:rsidR="00474969" w:rsidRPr="00474969" w:rsidRDefault="00474969" w:rsidP="0047496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</w:p>
    <w:p w:rsidR="00FF67CA" w:rsidRPr="00474969" w:rsidRDefault="00474969" w:rsidP="00474969">
      <w:pPr>
        <w:jc w:val="both"/>
        <w:rPr>
          <w:rFonts w:ascii="Times New Roman" w:hAnsi="Times New Roman" w:cs="Times New Roman"/>
        </w:rPr>
      </w:pPr>
      <w:r w:rsidRPr="00474969">
        <w:rPr>
          <w:rFonts w:ascii="Times New Roman" w:eastAsia="Times New Roman" w:hAnsi="Times New Roman" w:cs="Times New Roman"/>
          <w:sz w:val="24"/>
          <w:szCs w:val="24"/>
        </w:rPr>
        <w:t>Опубликовано: 31 марта 2022 г. / </w:t>
      </w:r>
      <w:proofErr w:type="spellStart"/>
      <w:r w:rsidRPr="00474969">
        <w:rPr>
          <w:rFonts w:ascii="Times New Roman" w:eastAsia="Times New Roman" w:hAnsi="Times New Roman" w:cs="Times New Roman"/>
          <w:sz w:val="24"/>
          <w:szCs w:val="24"/>
        </w:rPr>
        <w:t>Метки</w:t>
      </w:r>
      <w:hyperlink r:id="rId6" w:history="1">
        <w:r w:rsidRPr="00474969">
          <w:rPr>
            <w:rFonts w:ascii="Times New Roman" w:eastAsia="Times New Roman" w:hAnsi="Times New Roman" w:cs="Times New Roman"/>
            <w:color w:val="686868"/>
            <w:sz w:val="24"/>
            <w:szCs w:val="24"/>
          </w:rPr>
          <w:t>ЕГЭ</w:t>
        </w:r>
        <w:proofErr w:type="spellEnd"/>
      </w:hyperlink>
      <w:r w:rsidRPr="00474969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history="1">
        <w:r w:rsidRPr="00474969">
          <w:rPr>
            <w:rFonts w:ascii="Times New Roman" w:eastAsia="Times New Roman" w:hAnsi="Times New Roman" w:cs="Times New Roman"/>
            <w:color w:val="686868"/>
            <w:sz w:val="24"/>
            <w:szCs w:val="24"/>
          </w:rPr>
          <w:t>ЕГЭ-2022</w:t>
        </w:r>
      </w:hyperlink>
      <w:r w:rsidRPr="00474969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history="1">
        <w:r w:rsidRPr="00474969">
          <w:rPr>
            <w:rFonts w:ascii="Times New Roman" w:eastAsia="Times New Roman" w:hAnsi="Times New Roman" w:cs="Times New Roman"/>
            <w:color w:val="686868"/>
            <w:sz w:val="24"/>
            <w:szCs w:val="24"/>
          </w:rPr>
          <w:t>РОСОБРНАДЗОР</w:t>
        </w:r>
      </w:hyperlink>
    </w:p>
    <w:sectPr w:rsidR="00FF67CA" w:rsidRPr="0047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969"/>
    <w:rsid w:val="00474969"/>
    <w:rsid w:val="00FF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4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49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7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4969"/>
    <w:rPr>
      <w:color w:val="0000FF"/>
      <w:u w:val="single"/>
    </w:rPr>
  </w:style>
  <w:style w:type="character" w:customStyle="1" w:styleId="tags-links">
    <w:name w:val="tags-links"/>
    <w:basedOn w:val="a0"/>
    <w:rsid w:val="00474969"/>
  </w:style>
  <w:style w:type="character" w:customStyle="1" w:styleId="screen-reader-text">
    <w:name w:val="screen-reader-text"/>
    <w:basedOn w:val="a0"/>
    <w:rsid w:val="00474969"/>
  </w:style>
  <w:style w:type="paragraph" w:styleId="a5">
    <w:name w:val="Balloon Text"/>
    <w:basedOn w:val="a"/>
    <w:link w:val="a6"/>
    <w:uiPriority w:val="99"/>
    <w:semiHidden/>
    <w:unhideWhenUsed/>
    <w:rsid w:val="0047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7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10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tag/rosobrnadz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tag/ege-20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tag/ege/" TargetMode="External"/><Relationship Id="rId5" Type="http://schemas.openxmlformats.org/officeDocument/2006/relationships/hyperlink" Target="https://obrnadzor.gov.ru/press-sluzhba/informaczionnye-materialy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2022-04-15T05:14:00Z</dcterms:created>
  <dcterms:modified xsi:type="dcterms:W3CDTF">2022-04-15T05:15:00Z</dcterms:modified>
</cp:coreProperties>
</file>